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2F" w:rsidRPr="005E252F" w:rsidRDefault="005E252F" w:rsidP="005E252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52F">
        <w:rPr>
          <w:rFonts w:ascii="Times New Roman" w:hAnsi="Times New Roman" w:cs="Times New Roman"/>
          <w:b/>
          <w:sz w:val="24"/>
          <w:szCs w:val="24"/>
        </w:rPr>
        <w:t>«Эффективное управление инновационной деятельностью – условие развития образовательной организации»</w:t>
      </w:r>
    </w:p>
    <w:p w:rsidR="005E252F" w:rsidRPr="005E252F" w:rsidRDefault="005E252F" w:rsidP="005E252F">
      <w:pPr>
        <w:spacing w:after="0" w:line="276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252F">
        <w:rPr>
          <w:rFonts w:ascii="Times New Roman" w:hAnsi="Times New Roman" w:cs="Times New Roman"/>
          <w:i/>
          <w:sz w:val="24"/>
          <w:szCs w:val="24"/>
        </w:rPr>
        <w:t>(из опыта работы МБОУ ПГО «Средняя общеобразовательная школа №18»)</w:t>
      </w:r>
    </w:p>
    <w:p w:rsidR="005E252F" w:rsidRPr="005E252F" w:rsidRDefault="005E252F" w:rsidP="005E252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52F">
        <w:rPr>
          <w:rFonts w:ascii="Times New Roman" w:hAnsi="Times New Roman" w:cs="Times New Roman"/>
          <w:b/>
          <w:sz w:val="24"/>
          <w:szCs w:val="24"/>
        </w:rPr>
        <w:t>дискуссионная площадка</w:t>
      </w:r>
    </w:p>
    <w:p w:rsidR="005E252F" w:rsidRPr="005E252F" w:rsidRDefault="005E252F" w:rsidP="005E252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52F">
        <w:rPr>
          <w:rFonts w:ascii="Times New Roman" w:hAnsi="Times New Roman" w:cs="Times New Roman"/>
          <w:b/>
          <w:sz w:val="24"/>
          <w:szCs w:val="24"/>
        </w:rPr>
        <w:t>Современные технологи</w:t>
      </w:r>
      <w:r w:rsidR="009E53BB">
        <w:rPr>
          <w:rFonts w:ascii="Times New Roman" w:hAnsi="Times New Roman" w:cs="Times New Roman"/>
          <w:b/>
          <w:sz w:val="24"/>
          <w:szCs w:val="24"/>
        </w:rPr>
        <w:t>и работы классного руководителя</w:t>
      </w:r>
      <w:bookmarkStart w:id="0" w:name="_GoBack"/>
      <w:bookmarkEnd w:id="0"/>
    </w:p>
    <w:p w:rsidR="005E252F" w:rsidRPr="005E252F" w:rsidRDefault="005E252F" w:rsidP="005E252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52F" w:rsidRPr="005E252F" w:rsidRDefault="005E252F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Особенности работы классного руководителя кадетского класса. Мониторинг реализации воспитательной программы в кадетском классе за 2014-2018 гг.</w:t>
      </w:r>
    </w:p>
    <w:p w:rsidR="005E252F" w:rsidRPr="005E252F" w:rsidRDefault="005E252F" w:rsidP="005E252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E252F" w:rsidRPr="005E252F" w:rsidRDefault="005E252F" w:rsidP="005E252F">
      <w:pPr>
        <w:spacing w:after="0" w:line="276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E252F">
        <w:rPr>
          <w:rFonts w:ascii="Times New Roman" w:hAnsi="Times New Roman" w:cs="Times New Roman"/>
          <w:i/>
          <w:sz w:val="24"/>
          <w:szCs w:val="24"/>
        </w:rPr>
        <w:t>Пологова</w:t>
      </w:r>
      <w:proofErr w:type="spellEnd"/>
      <w:r w:rsidRPr="005E252F">
        <w:rPr>
          <w:rFonts w:ascii="Times New Roman" w:hAnsi="Times New Roman" w:cs="Times New Roman"/>
          <w:i/>
          <w:sz w:val="24"/>
          <w:szCs w:val="24"/>
        </w:rPr>
        <w:t xml:space="preserve"> Е.С., учитель английского  языка,</w:t>
      </w:r>
    </w:p>
    <w:p w:rsidR="005E252F" w:rsidRPr="005E252F" w:rsidRDefault="005E252F" w:rsidP="005E252F">
      <w:pPr>
        <w:spacing w:after="0" w:line="276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252F">
        <w:rPr>
          <w:rFonts w:ascii="Times New Roman" w:hAnsi="Times New Roman" w:cs="Times New Roman"/>
          <w:i/>
          <w:sz w:val="24"/>
          <w:szCs w:val="24"/>
        </w:rPr>
        <w:t xml:space="preserve">классный руководитель кадетского класса </w:t>
      </w:r>
    </w:p>
    <w:p w:rsidR="005E252F" w:rsidRPr="005E252F" w:rsidRDefault="005E252F" w:rsidP="005E252F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35FC" w:rsidRPr="005E252F" w:rsidRDefault="002C6509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Д</w:t>
      </w:r>
      <w:r w:rsidR="009B35FC" w:rsidRPr="005E252F">
        <w:rPr>
          <w:rFonts w:ascii="Times New Roman" w:hAnsi="Times New Roman" w:cs="Times New Roman"/>
          <w:sz w:val="24"/>
          <w:szCs w:val="24"/>
        </w:rPr>
        <w:t xml:space="preserve">анная программа рассчитана на 5 лет. Главной целью является </w:t>
      </w:r>
      <w:r w:rsidR="009B35FC" w:rsidRPr="005E252F">
        <w:rPr>
          <w:rFonts w:ascii="Times New Roman" w:hAnsi="Times New Roman" w:cs="Times New Roman"/>
          <w:b/>
          <w:i/>
          <w:sz w:val="24"/>
          <w:szCs w:val="24"/>
        </w:rPr>
        <w:t>формирование образованной и воспитанной на принципах гражданственности и патриотизма личности</w:t>
      </w:r>
      <w:r w:rsidR="009B35FC" w:rsidRPr="005E25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35FC" w:rsidRPr="005E252F">
        <w:rPr>
          <w:rFonts w:ascii="Times New Roman" w:hAnsi="Times New Roman" w:cs="Times New Roman"/>
          <w:b/>
          <w:i/>
          <w:sz w:val="24"/>
          <w:szCs w:val="24"/>
        </w:rPr>
        <w:t>готовой к их активному проявлению в различных сферах жизни общества, высокой ответственности и дисциплинированности.</w:t>
      </w:r>
    </w:p>
    <w:p w:rsidR="00526263" w:rsidRPr="005E252F" w:rsidRDefault="00526263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 xml:space="preserve">Согласно содержанию программы ребят прошли пять этапов становления личности: </w:t>
      </w:r>
    </w:p>
    <w:p w:rsidR="00526263" w:rsidRPr="005E252F" w:rsidRDefault="00526263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1) 5 класс – «Я личность»</w:t>
      </w:r>
    </w:p>
    <w:p w:rsidR="00526263" w:rsidRPr="005E252F" w:rsidRDefault="00526263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2) 6 класс – «Я и моя семья»</w:t>
      </w:r>
    </w:p>
    <w:p w:rsidR="00526263" w:rsidRPr="005E252F" w:rsidRDefault="00526263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3) 7 класс – «Я и моя малая Родина»</w:t>
      </w:r>
    </w:p>
    <w:p w:rsidR="00526263" w:rsidRPr="005E252F" w:rsidRDefault="00526263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4) 8 класс – «Я и моя страна»</w:t>
      </w:r>
    </w:p>
    <w:p w:rsidR="00526263" w:rsidRPr="005E252F" w:rsidRDefault="00526263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5) 9 класс – «Я профессионал»</w:t>
      </w:r>
    </w:p>
    <w:p w:rsidR="00526263" w:rsidRPr="005E252F" w:rsidRDefault="00526263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 xml:space="preserve"> На каждом из пяти этапов, дети учились осознавать себя в той или иной сфере, совершенствовали свои личностные качества.</w:t>
      </w:r>
    </w:p>
    <w:p w:rsidR="00526263" w:rsidRPr="005E252F" w:rsidRDefault="00526263" w:rsidP="005E25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На базе класса были реализованы проекты:</w:t>
      </w:r>
    </w:p>
    <w:p w:rsidR="00526263" w:rsidRPr="005E252F" w:rsidRDefault="00526263" w:rsidP="005E25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- школьный социальный проект «Марафон Памяти»</w:t>
      </w:r>
    </w:p>
    <w:p w:rsidR="00526263" w:rsidRPr="005E252F" w:rsidRDefault="00526263" w:rsidP="005E25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- классный проект «Классный пресс-центр»</w:t>
      </w:r>
    </w:p>
    <w:p w:rsidR="00526263" w:rsidRPr="005E252F" w:rsidRDefault="00526263" w:rsidP="005E25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 xml:space="preserve">- </w:t>
      </w:r>
      <w:r w:rsidR="00DF645D" w:rsidRPr="005E252F">
        <w:rPr>
          <w:rFonts w:ascii="Times New Roman" w:hAnsi="Times New Roman" w:cs="Times New Roman"/>
          <w:sz w:val="24"/>
          <w:szCs w:val="24"/>
        </w:rPr>
        <w:t>отряд ДЮП</w:t>
      </w:r>
      <w:r w:rsidRPr="005E252F">
        <w:rPr>
          <w:rFonts w:ascii="Times New Roman" w:hAnsi="Times New Roman" w:cs="Times New Roman"/>
          <w:sz w:val="24"/>
          <w:szCs w:val="24"/>
        </w:rPr>
        <w:t xml:space="preserve"> «Искра»</w:t>
      </w:r>
    </w:p>
    <w:p w:rsidR="00526263" w:rsidRPr="005E252F" w:rsidRDefault="00526263" w:rsidP="005E25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- «Школа полного дня Кадет»</w:t>
      </w:r>
    </w:p>
    <w:p w:rsidR="00526263" w:rsidRPr="005E252F" w:rsidRDefault="00526263" w:rsidP="005E25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- программа летних оборонно-спортивных сборов на базе загородного лагеря «Лесная сказка»</w:t>
      </w:r>
    </w:p>
    <w:p w:rsidR="00DF645D" w:rsidRPr="005E252F" w:rsidRDefault="006D7406" w:rsidP="005E252F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 xml:space="preserve"> </w:t>
      </w:r>
      <w:r w:rsidR="00537AAA" w:rsidRPr="005E252F">
        <w:rPr>
          <w:rFonts w:ascii="Times New Roman" w:hAnsi="Times New Roman" w:cs="Times New Roman"/>
          <w:sz w:val="24"/>
          <w:szCs w:val="24"/>
        </w:rPr>
        <w:t xml:space="preserve">В программе </w:t>
      </w:r>
      <w:r w:rsidR="00DF645D" w:rsidRPr="005E252F">
        <w:rPr>
          <w:rFonts w:ascii="Times New Roman" w:hAnsi="Times New Roman" w:cs="Times New Roman"/>
          <w:sz w:val="24"/>
          <w:szCs w:val="24"/>
        </w:rPr>
        <w:t>прописан портрет выпускника кадетского класса — это личность,</w:t>
      </w:r>
      <w:r w:rsidR="00DF645D" w:rsidRPr="005E252F">
        <w:rPr>
          <w:sz w:val="24"/>
          <w:szCs w:val="24"/>
        </w:rPr>
        <w:t xml:space="preserve"> </w:t>
      </w:r>
      <w:r w:rsidR="00DF645D" w:rsidRPr="005E252F">
        <w:rPr>
          <w:rFonts w:ascii="Times New Roman" w:hAnsi="Times New Roman" w:cs="Times New Roman"/>
          <w:sz w:val="24"/>
          <w:szCs w:val="24"/>
        </w:rPr>
        <w:t xml:space="preserve">владеющая твердыми знаниями, способная эффективно, самостоятельно применять полученные знания в жизни с высоким уровнем самосознания, деятельность которой направлена на самосовершенствование; личность с развитыми потребностями в знаниях, умениях, способностях, занимающаяся саморазвитием. </w:t>
      </w:r>
    </w:p>
    <w:p w:rsidR="00DF645D" w:rsidRPr="005E252F" w:rsidRDefault="00DF645D" w:rsidP="005E252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свободная, обладающая чувствами собственного достоинства, ответственности, гражданственности, сознающая свои права и права других людей;</w:t>
      </w:r>
    </w:p>
    <w:p w:rsidR="00DF645D" w:rsidRPr="005E252F" w:rsidRDefault="00DF645D" w:rsidP="005E252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гуманная с развитыми чувствами милосердия, доброты, с коммуникативными особенностями, любви ко всему живому;</w:t>
      </w:r>
    </w:p>
    <w:p w:rsidR="00B02BFB" w:rsidRPr="005E252F" w:rsidRDefault="00DF645D" w:rsidP="005E252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физически и психически здоровая с потребностью к здоровому образу жизни.</w:t>
      </w:r>
    </w:p>
    <w:p w:rsidR="00B02BFB" w:rsidRPr="005E252F" w:rsidRDefault="00526263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>Одной из задач на этапе реализации программы явля</w:t>
      </w:r>
      <w:r w:rsidR="00DF645D" w:rsidRPr="005E252F">
        <w:rPr>
          <w:rFonts w:ascii="Times New Roman" w:hAnsi="Times New Roman" w:cs="Times New Roman"/>
          <w:sz w:val="24"/>
          <w:szCs w:val="24"/>
        </w:rPr>
        <w:t>лось</w:t>
      </w:r>
      <w:r w:rsidRPr="005E252F">
        <w:rPr>
          <w:rFonts w:ascii="Times New Roman" w:hAnsi="Times New Roman" w:cs="Times New Roman"/>
          <w:sz w:val="24"/>
          <w:szCs w:val="24"/>
        </w:rPr>
        <w:t xml:space="preserve"> создание инструментария для мониторинговых исследований с целью изучения развития классного коллектива в целом, а также развития личности каждого обучающегося. </w:t>
      </w:r>
      <w:r w:rsidR="00DF645D" w:rsidRPr="005E252F">
        <w:rPr>
          <w:rFonts w:ascii="Times New Roman" w:hAnsi="Times New Roman" w:cs="Times New Roman"/>
          <w:sz w:val="24"/>
          <w:szCs w:val="24"/>
        </w:rPr>
        <w:t>Именно этот мониторинг позволил нам сделать выводы об успешной реализации программы воспитательной работы. И именно с некоторыми исследованиями я вас и познакомлю</w:t>
      </w:r>
      <w:r w:rsidR="00781A8B" w:rsidRPr="005E252F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DF645D" w:rsidRPr="005E25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5FC" w:rsidRPr="005E252F" w:rsidRDefault="00781A8B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lastRenderedPageBreak/>
        <w:t xml:space="preserve">Одной из приоритетных задач образования является развитие </w:t>
      </w:r>
      <w:r w:rsidRPr="005E252F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познавательной компетентности учащихся, которая </w:t>
      </w:r>
      <w:r w:rsidRPr="005E252F">
        <w:rPr>
          <w:rFonts w:ascii="Times New Roman" w:hAnsi="Times New Roman" w:cs="Times New Roman"/>
          <w:sz w:val="24"/>
          <w:szCs w:val="24"/>
        </w:rPr>
        <w:t>включает в себя совокупность знаний, умений, навыков, ценностных ориентаций, позволяющих человеку эффективно осуществлять познавательную деятельность. Для отслеживания изучения и коррекции познавательной компетентности учащихся я использовала следующие методики:</w:t>
      </w:r>
    </w:p>
    <w:p w:rsidR="00781A8B" w:rsidRPr="005E252F" w:rsidRDefault="00781A8B" w:rsidP="005E252F">
      <w:pPr>
        <w:pStyle w:val="a4"/>
        <w:shd w:val="clear" w:color="auto" w:fill="FFFFFF"/>
        <w:spacing w:before="0" w:beforeAutospacing="0" w:after="135" w:afterAutospacing="0" w:line="276" w:lineRule="auto"/>
        <w:jc w:val="both"/>
      </w:pPr>
      <w:r w:rsidRPr="005E252F">
        <w:rPr>
          <w:b/>
        </w:rPr>
        <w:t>Портфолио</w:t>
      </w:r>
      <w:r w:rsidRPr="005E252F">
        <w:t xml:space="preserve"> дополняет традиционные контрольно-оценочные средства, направленные, как правило, на проверку репродуктивного уровня информации.</w:t>
      </w:r>
      <w:r w:rsidR="006A4409" w:rsidRPr="005E252F">
        <w:t xml:space="preserve"> </w:t>
      </w:r>
      <w:r w:rsidRPr="005E252F">
        <w:t xml:space="preserve">Именно портфолио позволяет учитывать результаты, достигнутые учеником в разнообразных видах деятельности - учебной, творческой, социальной, коммуникативной и другими - и является важным элементом практико-ориентированного, </w:t>
      </w:r>
      <w:proofErr w:type="spellStart"/>
      <w:r w:rsidRPr="005E252F">
        <w:t>деятельностного</w:t>
      </w:r>
      <w:proofErr w:type="spellEnd"/>
      <w:r w:rsidRPr="005E252F">
        <w:t xml:space="preserve"> подхода к образованию.</w:t>
      </w:r>
    </w:p>
    <w:p w:rsidR="006A4409" w:rsidRPr="005E252F" w:rsidRDefault="006A4409" w:rsidP="005E252F">
      <w:pPr>
        <w:pStyle w:val="a4"/>
        <w:shd w:val="clear" w:color="auto" w:fill="FFFFFF"/>
        <w:spacing w:before="0" w:beforeAutospacing="0" w:after="135" w:afterAutospacing="0" w:line="276" w:lineRule="auto"/>
        <w:jc w:val="both"/>
      </w:pPr>
      <w:r w:rsidRPr="005E252F">
        <w:rPr>
          <w:b/>
        </w:rPr>
        <w:t xml:space="preserve">Мониторинг внеурочной деятельности </w:t>
      </w:r>
      <w:r w:rsidRPr="005E252F">
        <w:t xml:space="preserve">позволяет отслеживать занятость обучающихся во внеурочной деятельности, их потребности ну и конечно результативность участия. </w:t>
      </w:r>
    </w:p>
    <w:p w:rsidR="00487E0D" w:rsidRPr="005E252F" w:rsidRDefault="00487E0D" w:rsidP="005E252F">
      <w:pPr>
        <w:pStyle w:val="a4"/>
        <w:shd w:val="clear" w:color="auto" w:fill="FFFFFF"/>
        <w:spacing w:line="276" w:lineRule="auto"/>
        <w:jc w:val="both"/>
        <w:rPr>
          <w:b/>
          <w:bCs/>
        </w:rPr>
      </w:pPr>
      <w:r w:rsidRPr="005E252F">
        <w:rPr>
          <w:b/>
          <w:bCs/>
        </w:rPr>
        <w:br w:type="page"/>
      </w:r>
    </w:p>
    <w:p w:rsidR="0017304B" w:rsidRPr="005E252F" w:rsidRDefault="006A4409" w:rsidP="005E252F">
      <w:pPr>
        <w:pStyle w:val="a4"/>
        <w:shd w:val="clear" w:color="auto" w:fill="FFFFFF"/>
        <w:spacing w:line="276" w:lineRule="auto"/>
        <w:jc w:val="both"/>
      </w:pPr>
      <w:r w:rsidRPr="005E252F">
        <w:rPr>
          <w:b/>
          <w:bCs/>
        </w:rPr>
        <w:lastRenderedPageBreak/>
        <w:t>Методика незаконченных предложений</w:t>
      </w:r>
      <w:r w:rsidRPr="005E252F">
        <w:t xml:space="preserve"> направлена для диагностики преобладающих мотивов в поведении. Применяя </w:t>
      </w:r>
      <w:r w:rsidR="00817621" w:rsidRPr="005E252F">
        <w:t>эту методику,</w:t>
      </w:r>
      <w:r w:rsidRPr="005E252F">
        <w:t xml:space="preserve"> я отслеживаю динамику уровня мотивации к обучению как у класса, так и у отдельного обучающегося. На слайде вы видите диаграмм</w:t>
      </w:r>
      <w:r w:rsidR="0035032C" w:rsidRPr="005E252F">
        <w:t xml:space="preserve">ы </w:t>
      </w:r>
      <w:r w:rsidR="00817621" w:rsidRPr="005E252F">
        <w:t xml:space="preserve">на первой диаграмме показан уровень мотивации учащихся, по которому можно сказать, что половина класса, на протяжении всего периода обучения имели высокую мотивацию, в 6-7 классе происходит снижение уровня учебной мотивации, а в 8-9 классе она снова возрастает. На второй диаграмме можно проследить виды учебной мотивации обучающихся и увидеть, что на разных этапах взросления преобладают разные виды мотивации.    </w:t>
      </w:r>
    </w:p>
    <w:p w:rsidR="00487E0D" w:rsidRPr="005E252F" w:rsidRDefault="00EE4CCD" w:rsidP="005E252F">
      <w:pPr>
        <w:pStyle w:val="a4"/>
        <w:shd w:val="clear" w:color="auto" w:fill="FFFFFF"/>
        <w:spacing w:line="276" w:lineRule="auto"/>
        <w:jc w:val="both"/>
      </w:pPr>
      <w:r w:rsidRPr="005E252F">
        <w:rPr>
          <w:shd w:val="clear" w:color="auto" w:fill="FFFFFF"/>
        </w:rPr>
        <w:t xml:space="preserve">«Если педагогика хочет воспитать человека во всех отношениях, то она должна прежде узнать его тоже во всех отношениях» - </w:t>
      </w:r>
      <w:r w:rsidR="007F36F8" w:rsidRPr="005E252F">
        <w:rPr>
          <w:shd w:val="clear" w:color="auto" w:fill="FFFFFF"/>
        </w:rPr>
        <w:t xml:space="preserve">именно эти слова К.Д. Ушинского: </w:t>
      </w:r>
      <w:r w:rsidRPr="005E252F">
        <w:rPr>
          <w:shd w:val="clear" w:color="auto" w:fill="FFFFFF"/>
        </w:rPr>
        <w:t>как нельзя лучше объясняют необходимость диагностики в живом учебно-воспитательном процессе. Для изучения личности каждого ребенка я применяю личностный опросник позволя</w:t>
      </w:r>
      <w:r w:rsidR="002C6509" w:rsidRPr="005E252F">
        <w:rPr>
          <w:shd w:val="clear" w:color="auto" w:fill="FFFFFF"/>
        </w:rPr>
        <w:t xml:space="preserve">ющий </w:t>
      </w:r>
      <w:r w:rsidRPr="005E252F">
        <w:rPr>
          <w:shd w:val="clear" w:color="auto" w:fill="FFFFFF"/>
        </w:rPr>
        <w:t>получать информацию, широко характеризующую личность испытуемого - от особенностей его физического и психического состояния до морально-этических и общественных взглядов.</w:t>
      </w:r>
      <w:r w:rsidR="007F36F8" w:rsidRPr="005E252F">
        <w:rPr>
          <w:shd w:val="clear" w:color="auto" w:fill="FFFFFF"/>
        </w:rPr>
        <w:t xml:space="preserve"> Один из таких опросников </w:t>
      </w:r>
      <w:r w:rsidR="007F36F8" w:rsidRPr="005E252F">
        <w:t xml:space="preserve">диагностика самооценки </w:t>
      </w:r>
      <w:proofErr w:type="spellStart"/>
      <w:r w:rsidR="007F36F8" w:rsidRPr="005E252F">
        <w:t>Дембо</w:t>
      </w:r>
      <w:proofErr w:type="spellEnd"/>
      <w:r w:rsidR="007F36F8" w:rsidRPr="005E252F">
        <w:t xml:space="preserve"> – Рубинштейн</w:t>
      </w:r>
      <w:r w:rsidR="00E15BA3" w:rsidRPr="005E252F">
        <w:t xml:space="preserve">, который построен по методу </w:t>
      </w:r>
      <w:proofErr w:type="spellStart"/>
      <w:r w:rsidR="00E15BA3" w:rsidRPr="005E252F">
        <w:t>шкалирования</w:t>
      </w:r>
      <w:proofErr w:type="spellEnd"/>
      <w:r w:rsidR="00E15BA3" w:rsidRPr="005E252F">
        <w:t>.</w:t>
      </w:r>
      <w:r w:rsidR="0017304B" w:rsidRPr="005E252F">
        <w:t xml:space="preserve"> </w:t>
      </w:r>
      <w:r w:rsidR="00200DE6" w:rsidRPr="005E252F">
        <w:t xml:space="preserve">Если внимательно рассмотреть графики, то можно проследить самоанализ личности ребенка на протяжении всего периода обучения и увидеть изменения в его самооценке и </w:t>
      </w:r>
      <w:proofErr w:type="spellStart"/>
      <w:r w:rsidR="00200DE6" w:rsidRPr="005E252F">
        <w:t>самовосприятии</w:t>
      </w:r>
      <w:proofErr w:type="spellEnd"/>
      <w:r w:rsidR="00200DE6" w:rsidRPr="005E252F">
        <w:t xml:space="preserve">  </w:t>
      </w:r>
    </w:p>
    <w:p w:rsidR="006A4409" w:rsidRPr="005E252F" w:rsidRDefault="0098381C" w:rsidP="005E252F">
      <w:pPr>
        <w:pStyle w:val="a4"/>
        <w:shd w:val="clear" w:color="auto" w:fill="FFFFFF"/>
        <w:spacing w:before="0" w:beforeAutospacing="0" w:after="135" w:afterAutospacing="0" w:line="276" w:lineRule="auto"/>
        <w:jc w:val="both"/>
      </w:pPr>
      <w:r w:rsidRPr="005E252F">
        <w:t xml:space="preserve">Ориентационная анкета </w:t>
      </w:r>
      <w:r w:rsidRPr="005E252F">
        <w:rPr>
          <w:b/>
          <w:bCs/>
        </w:rPr>
        <w:t>Определение направленности личности</w:t>
      </w:r>
      <w:r w:rsidRPr="005E252F">
        <w:t>, которая позволяет определить и проследить динамику личностной направленности</w:t>
      </w:r>
    </w:p>
    <w:p w:rsidR="0098381C" w:rsidRPr="005E252F" w:rsidRDefault="0098381C" w:rsidP="005E252F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5E252F">
        <w:t>• </w:t>
      </w:r>
      <w:r w:rsidRPr="005E252F">
        <w:rPr>
          <w:b/>
          <w:bCs/>
        </w:rPr>
        <w:t>направленность на себя (Я)</w:t>
      </w:r>
      <w:r w:rsidRPr="005E252F">
        <w:t> – ориентация на прямое вознаграждение и удовлетворение безотносительно работы и сотрудников, агрессивность в достижении статуса, властность, склонность к соперничеству, раздражительность, тревожность;</w:t>
      </w:r>
    </w:p>
    <w:p w:rsidR="0098381C" w:rsidRPr="005E252F" w:rsidRDefault="0098381C" w:rsidP="005E252F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5E252F">
        <w:t>• </w:t>
      </w:r>
      <w:r w:rsidRPr="005E252F">
        <w:rPr>
          <w:b/>
          <w:bCs/>
        </w:rPr>
        <w:t>направленность на общение (О)</w:t>
      </w:r>
      <w:r w:rsidRPr="005E252F">
        <w:t> – стремление при любых условиях поддерживать отношения с людьми, ориентация на совместную деятельность, но часто в ущерб выполнению конкретных заданий или оказанию искренней помощи людям, ориентация на социальное одобрение, зависимость от группы, потребность в привязанности и эмоциональных отношениях с людьми. </w:t>
      </w:r>
    </w:p>
    <w:p w:rsidR="0098381C" w:rsidRPr="005E252F" w:rsidRDefault="0098381C" w:rsidP="005E252F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5E252F">
        <w:t>• </w:t>
      </w:r>
      <w:r w:rsidRPr="005E252F">
        <w:rPr>
          <w:b/>
          <w:bCs/>
        </w:rPr>
        <w:t>направленность на дело (Д) </w:t>
      </w:r>
      <w:r w:rsidRPr="005E252F">
        <w:t>– заинтересованность в решении деловых проблем, выполнение работы как можно лучше, ориентация на деловое сотрудничество, </w:t>
      </w:r>
      <w:hyperlink r:id="rId6" w:history="1">
        <w:r w:rsidRPr="005E252F">
          <w:rPr>
            <w:rStyle w:val="a5"/>
            <w:color w:val="auto"/>
            <w:u w:val="none"/>
          </w:rPr>
          <w:t>способность отстаивать в интересах дела</w:t>
        </w:r>
      </w:hyperlink>
      <w:r w:rsidRPr="005E252F">
        <w:t> собственное мнение, которое полезно для достижения общей цели. </w:t>
      </w:r>
    </w:p>
    <w:p w:rsidR="00B06C53" w:rsidRPr="005E252F" w:rsidRDefault="00B06C53" w:rsidP="005E252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5E252F">
        <w:t xml:space="preserve">По результатам 5 летних наблюдений за одним коллективом мы видим, что направленность личности примерно остается на одном и том же уровне, изменяя происходят в сторону результативности. </w:t>
      </w:r>
    </w:p>
    <w:p w:rsidR="00620CB5" w:rsidRPr="005E252F" w:rsidRDefault="0022671A" w:rsidP="005E252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5E252F">
        <w:t xml:space="preserve">Кроме </w:t>
      </w:r>
      <w:r w:rsidR="00B02BFB" w:rsidRPr="005E252F">
        <w:t>изучения</w:t>
      </w:r>
      <w:r w:rsidRPr="005E252F">
        <w:t xml:space="preserve"> личности обучающихся </w:t>
      </w:r>
      <w:r w:rsidR="002F7CA3" w:rsidRPr="005E252F">
        <w:t xml:space="preserve">мы проводим мониторинг результатов воспитательной </w:t>
      </w:r>
      <w:r w:rsidR="00B02BFB" w:rsidRPr="005E252F">
        <w:t xml:space="preserve">работы, </w:t>
      </w:r>
      <w:proofErr w:type="gramStart"/>
      <w:r w:rsidR="00B02BFB" w:rsidRPr="005E252F">
        <w:t>например</w:t>
      </w:r>
      <w:proofErr w:type="gramEnd"/>
      <w:r w:rsidR="002F7CA3" w:rsidRPr="005E252F">
        <w:t xml:space="preserve"> узнать уровень воспитанности учащихся нам </w:t>
      </w:r>
      <w:r w:rsidR="00B02BFB" w:rsidRPr="005E252F">
        <w:t xml:space="preserve">помогает </w:t>
      </w:r>
      <w:r w:rsidR="00B02BFB" w:rsidRPr="005E252F">
        <w:rPr>
          <w:b/>
        </w:rPr>
        <w:t>(</w:t>
      </w:r>
      <w:r w:rsidR="00592E62" w:rsidRPr="005E252F">
        <w:t>методика Н.П. Капустина)</w:t>
      </w:r>
      <w:r w:rsidR="002F7CA3" w:rsidRPr="005E252F">
        <w:t>, которая так же является инструментом самоанализа.</w:t>
      </w:r>
    </w:p>
    <w:p w:rsidR="002F7CA3" w:rsidRPr="005E252F" w:rsidRDefault="002F7CA3" w:rsidP="005E252F">
      <w:pPr>
        <w:pStyle w:val="a4"/>
        <w:shd w:val="clear" w:color="auto" w:fill="FFFFFF"/>
        <w:spacing w:line="276" w:lineRule="auto"/>
        <w:ind w:firstLine="567"/>
        <w:jc w:val="both"/>
      </w:pPr>
      <w:r w:rsidRPr="005E252F">
        <w:t xml:space="preserve">Уровень патриотического воспитания помогают измерить такие методики как наблюдение, сочинение или анкета   Д.В. Григорьева «Отечество моё - Россия» она рекомендована к использованию в работе со старшеклассниками 8-11 класс для определения уровня </w:t>
      </w:r>
      <w:proofErr w:type="spellStart"/>
      <w:r w:rsidRPr="005E252F">
        <w:t>сформированности</w:t>
      </w:r>
      <w:proofErr w:type="spellEnd"/>
      <w:r w:rsidRPr="005E252F">
        <w:t xml:space="preserve"> личностных качеств гражданина-патриота.</w:t>
      </w:r>
    </w:p>
    <w:p w:rsidR="002F7CA3" w:rsidRPr="005E252F" w:rsidRDefault="00592E62" w:rsidP="005E252F">
      <w:pPr>
        <w:pStyle w:val="a4"/>
        <w:shd w:val="clear" w:color="auto" w:fill="FFFFFF"/>
        <w:spacing w:before="0" w:beforeAutospacing="0" w:after="135" w:afterAutospacing="0" w:line="276" w:lineRule="auto"/>
        <w:ind w:firstLine="567"/>
        <w:jc w:val="both"/>
      </w:pPr>
      <w:r w:rsidRPr="005E252F">
        <w:lastRenderedPageBreak/>
        <w:t xml:space="preserve">Ежегодные социометрические исследования и исследования классного коллектива помогали нам понять круг общения, интересов наших обучающихся, увидеть недостатки в работе и вовремя сделать работу над ошибками. Благодаря анализу комфортности, удовлетворенности, притязаниям нам удавалось создавать комфортную среду для воспитания ребят. Данные исследования, проведенные психологом нашей школы в прошлом учебном году, показали, что 98% обучающихся комфортно учиться в классном коллективе. Мы считаем этот показатель высоким результатом нашей совместной работы. </w:t>
      </w:r>
    </w:p>
    <w:p w:rsidR="00781A8B" w:rsidRPr="005E252F" w:rsidRDefault="00781A8B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C53" w:rsidRPr="005E252F" w:rsidRDefault="00B06C53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br w:type="page"/>
      </w:r>
    </w:p>
    <w:p w:rsidR="00176281" w:rsidRPr="005E252F" w:rsidRDefault="00B06C53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lastRenderedPageBreak/>
        <w:t xml:space="preserve">Еще одним важным направлением воспитательной системы классного коллектива является организация оборонно-спортивной смены в ДОЛ «Лесная сказа». В Июне месяце мы выезжаем с ребятами на 21 день и это уже совсем другая жизнь. </w:t>
      </w:r>
      <w:r w:rsidR="00176281" w:rsidRPr="005E252F">
        <w:rPr>
          <w:rFonts w:ascii="Times New Roman" w:hAnsi="Times New Roman" w:cs="Times New Roman"/>
          <w:sz w:val="24"/>
          <w:szCs w:val="24"/>
        </w:rPr>
        <w:t>О</w:t>
      </w:r>
      <w:r w:rsidRPr="005E252F">
        <w:rPr>
          <w:rFonts w:ascii="Times New Roman" w:hAnsi="Times New Roman" w:cs="Times New Roman"/>
          <w:sz w:val="24"/>
          <w:szCs w:val="24"/>
        </w:rPr>
        <w:t>сновная задача</w:t>
      </w:r>
      <w:r w:rsidR="00176281" w:rsidRPr="005E252F">
        <w:rPr>
          <w:rFonts w:ascii="Times New Roman" w:hAnsi="Times New Roman" w:cs="Times New Roman"/>
          <w:sz w:val="24"/>
          <w:szCs w:val="24"/>
        </w:rPr>
        <w:t xml:space="preserve"> смены</w:t>
      </w:r>
      <w:r w:rsidRPr="005E252F">
        <w:rPr>
          <w:rFonts w:ascii="Times New Roman" w:hAnsi="Times New Roman" w:cs="Times New Roman"/>
          <w:sz w:val="24"/>
          <w:szCs w:val="24"/>
        </w:rPr>
        <w:t xml:space="preserve"> оздоровление детей и практическая отработка полученных за год знаний по основам военного дела и физической подготовке. Обратите внимание </w:t>
      </w:r>
      <w:r w:rsidR="00176281" w:rsidRPr="005E252F">
        <w:rPr>
          <w:rFonts w:ascii="Times New Roman" w:hAnsi="Times New Roman" w:cs="Times New Roman"/>
          <w:sz w:val="24"/>
          <w:szCs w:val="24"/>
        </w:rPr>
        <w:t>на итоговой таблице</w:t>
      </w:r>
      <w:r w:rsidRPr="005E252F">
        <w:rPr>
          <w:rFonts w:ascii="Times New Roman" w:hAnsi="Times New Roman" w:cs="Times New Roman"/>
          <w:sz w:val="24"/>
          <w:szCs w:val="24"/>
        </w:rPr>
        <w:t xml:space="preserve"> после 5 и 8 классов</w:t>
      </w:r>
      <w:r w:rsidR="00176281" w:rsidRPr="005E252F">
        <w:rPr>
          <w:rFonts w:ascii="Times New Roman" w:hAnsi="Times New Roman" w:cs="Times New Roman"/>
          <w:sz w:val="24"/>
          <w:szCs w:val="24"/>
        </w:rPr>
        <w:t>,</w:t>
      </w:r>
      <w:r w:rsidRPr="005E252F">
        <w:rPr>
          <w:rFonts w:ascii="Times New Roman" w:hAnsi="Times New Roman" w:cs="Times New Roman"/>
          <w:sz w:val="24"/>
          <w:szCs w:val="24"/>
        </w:rPr>
        <w:t xml:space="preserve"> по ним видно, кто как развивается какие достижения в отдельных видах кадетского многоборья</w:t>
      </w:r>
      <w:r w:rsidR="00176281" w:rsidRPr="005E252F">
        <w:rPr>
          <w:rFonts w:ascii="Times New Roman" w:hAnsi="Times New Roman" w:cs="Times New Roman"/>
          <w:sz w:val="24"/>
          <w:szCs w:val="24"/>
        </w:rPr>
        <w:t xml:space="preserve"> имеет каждый учащийся. В условиях круглосуточного проживания мы узнаем детей с другой стороны, ребята становятся сплочёнными, развивается их творческий потенциал, чувство ответственности. И вообще всем известно, что «Лето-это маленькая жизнь» и одну ее частичку мы проживаем вместе. </w:t>
      </w:r>
    </w:p>
    <w:p w:rsidR="00B06C53" w:rsidRPr="005E252F" w:rsidRDefault="00176281" w:rsidP="005E25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52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6C53" w:rsidRPr="005E252F" w:rsidSect="00487E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96DAC"/>
    <w:multiLevelType w:val="hybridMultilevel"/>
    <w:tmpl w:val="6FF8E5D6"/>
    <w:lvl w:ilvl="0" w:tplc="FC807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8D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8F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363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4F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A2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E9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9C5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2D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835E23"/>
    <w:multiLevelType w:val="hybridMultilevel"/>
    <w:tmpl w:val="4B36B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633D4C"/>
    <w:multiLevelType w:val="hybridMultilevel"/>
    <w:tmpl w:val="B2C25822"/>
    <w:lvl w:ilvl="0" w:tplc="7ED41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A0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C9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CCC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A4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C9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4F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A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05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FC"/>
    <w:rsid w:val="0017304B"/>
    <w:rsid w:val="00176281"/>
    <w:rsid w:val="00200DE6"/>
    <w:rsid w:val="0022671A"/>
    <w:rsid w:val="002A041A"/>
    <w:rsid w:val="002C6509"/>
    <w:rsid w:val="002F7CA3"/>
    <w:rsid w:val="0035032C"/>
    <w:rsid w:val="00452A4A"/>
    <w:rsid w:val="00487E0D"/>
    <w:rsid w:val="00526263"/>
    <w:rsid w:val="00537AAA"/>
    <w:rsid w:val="00592E62"/>
    <w:rsid w:val="005E252F"/>
    <w:rsid w:val="00620CB5"/>
    <w:rsid w:val="006A4409"/>
    <w:rsid w:val="006D7406"/>
    <w:rsid w:val="00781A8B"/>
    <w:rsid w:val="007949AE"/>
    <w:rsid w:val="007F36F8"/>
    <w:rsid w:val="00817621"/>
    <w:rsid w:val="008714E9"/>
    <w:rsid w:val="008F3FC8"/>
    <w:rsid w:val="0098381C"/>
    <w:rsid w:val="009B35FC"/>
    <w:rsid w:val="009E53BB"/>
    <w:rsid w:val="00B02BFB"/>
    <w:rsid w:val="00B06C53"/>
    <w:rsid w:val="00C66A2A"/>
    <w:rsid w:val="00D91D3F"/>
    <w:rsid w:val="00DF645D"/>
    <w:rsid w:val="00E02C87"/>
    <w:rsid w:val="00E15BA3"/>
    <w:rsid w:val="00E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6AE1A-47F3-4542-913F-AFC6C710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8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838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1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1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9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ihdocs.ru/nikita-nepryahin-ubejdaj-i-pobejdaj-sekreti-effektivnoj-argum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FB35F-CC6A-43B9-8B04-51FC9372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Пологова</dc:creator>
  <cp:lastModifiedBy>Учитель</cp:lastModifiedBy>
  <cp:revision>6</cp:revision>
  <cp:lastPrinted>2019-08-26T05:09:00Z</cp:lastPrinted>
  <dcterms:created xsi:type="dcterms:W3CDTF">2019-09-01T10:27:00Z</dcterms:created>
  <dcterms:modified xsi:type="dcterms:W3CDTF">2019-09-02T06:53:00Z</dcterms:modified>
</cp:coreProperties>
</file>