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16" w:rsidRPr="008B6016" w:rsidRDefault="00451EC3" w:rsidP="008B6016">
      <w:pPr>
        <w:spacing w:after="0" w:line="240" w:lineRule="auto"/>
        <w:jc w:val="center"/>
        <w:outlineLvl w:val="1"/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</w:pPr>
      <w:r w:rsidRPr="008B6016"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  <w:fldChar w:fldCharType="begin"/>
      </w:r>
      <w:r w:rsidR="008B6016" w:rsidRPr="008B6016"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  <w:instrText xml:space="preserve"> HYPERLINK "http://www.spareworld.org/rus/11.11.2010-energysaving-day" </w:instrText>
      </w:r>
      <w:r w:rsidRPr="008B6016"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  <w:fldChar w:fldCharType="separate"/>
      </w:r>
      <w:r w:rsidR="008B6016" w:rsidRPr="008B6016"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  <w:t>11 ноября - Международный день энергосбережения</w:t>
      </w:r>
      <w:r w:rsidRPr="008B6016">
        <w:rPr>
          <w:rFonts w:ascii="Georgia" w:eastAsia="Times New Roman" w:hAnsi="Georgia" w:cs="Arial"/>
          <w:b/>
          <w:bCs/>
          <w:color w:val="D17921"/>
          <w:sz w:val="40"/>
          <w:szCs w:val="40"/>
          <w:lang w:eastAsia="ru-RU"/>
        </w:rPr>
        <w:fldChar w:fldCharType="end"/>
      </w:r>
    </w:p>
    <w:p w:rsidR="008B6016" w:rsidRPr="008B6016" w:rsidRDefault="008B6016" w:rsidP="007F15AB">
      <w:pPr>
        <w:spacing w:before="120" w:after="216" w:line="240" w:lineRule="auto"/>
        <w:jc w:val="center"/>
        <w:rPr>
          <w:rFonts w:ascii="Arial" w:eastAsia="Times New Roman" w:hAnsi="Arial" w:cs="Arial"/>
          <w:color w:val="696969"/>
          <w:sz w:val="18"/>
          <w:szCs w:val="18"/>
          <w:lang w:eastAsia="ru-RU"/>
        </w:rPr>
      </w:pPr>
      <w:r w:rsidRPr="008B6016">
        <w:rPr>
          <w:rFonts w:ascii="Arial" w:eastAsia="Times New Roman" w:hAnsi="Arial" w:cs="Arial"/>
          <w:noProof/>
          <w:color w:val="696969"/>
          <w:sz w:val="18"/>
          <w:szCs w:val="18"/>
          <w:lang w:eastAsia="ru-RU"/>
        </w:rPr>
        <w:drawing>
          <wp:inline distT="0" distB="0" distL="0" distR="0">
            <wp:extent cx="5715000" cy="254000"/>
            <wp:effectExtent l="0" t="0" r="0" b="0"/>
            <wp:docPr id="1" name="Рисунок 1" descr="http://spareworld.org/rus/sites/default/files/images/flags.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reworld.org/rus/sites/default/files/images/flags.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016" w:rsidRPr="008B6016" w:rsidRDefault="008B6016" w:rsidP="008B6016">
      <w:pPr>
        <w:spacing w:before="120" w:after="216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Энергосбережение очень важно для улучшения окружающей среды —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там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, где мы живем</w:t>
      </w:r>
      <w:r w:rsidR="001A2E4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 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на всей планете.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Мы приглашаем Вас и Ваш класс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участвовать в Меж</w:t>
      </w:r>
      <w:r w:rsidR="007F15AB"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дународном Дне энергосбережения</w:t>
      </w:r>
    </w:p>
    <w:p w:rsidR="008B6016" w:rsidRPr="007F15AB" w:rsidRDefault="003D3D6D" w:rsidP="008B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М</w:t>
      </w:r>
      <w:r w:rsidR="008B6016" w:rsidRPr="008B6016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ы предлагаем </w:t>
      </w:r>
      <w:r w:rsidR="008B6016" w:rsidRPr="007F15AB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работникам и </w:t>
      </w:r>
      <w:r w:rsidR="008B6016" w:rsidRPr="008B6016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ученикам</w:t>
      </w:r>
    </w:p>
    <w:p w:rsidR="008B6016" w:rsidRPr="007F15AB" w:rsidRDefault="008B6016" w:rsidP="008B6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8B6016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 xml:space="preserve"> выполнить одно или несколько действий:</w:t>
      </w:r>
    </w:p>
    <w:p w:rsidR="007F15AB" w:rsidRPr="007F15AB" w:rsidRDefault="008B6016" w:rsidP="008B601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60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—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Экономьте э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лектричество</w:t>
      </w:r>
      <w:r w:rsidR="007F15AB"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, водоснабжение и тепловую энергию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 школе идома</w:t>
      </w:r>
      <w:r w:rsidR="007F15AB"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следующими способами: </w:t>
      </w:r>
    </w:p>
    <w:p w:rsidR="007F15AB" w:rsidRPr="007F15AB" w:rsidRDefault="007F15AB" w:rsidP="007F15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выключайте свет в коридорах, на лестницах и хозяйственных помещениях со звонком на урок</w:t>
      </w:r>
    </w:p>
    <w:p w:rsidR="007F15AB" w:rsidRPr="007F15AB" w:rsidRDefault="007F15AB" w:rsidP="007F15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исключайте нерациональное использование энергоресурсов (электричество, вода)</w:t>
      </w:r>
    </w:p>
    <w:p w:rsidR="007F15AB" w:rsidRPr="007F15AB" w:rsidRDefault="007F15AB" w:rsidP="007F15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бежит вода из крана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рядом никого нет – закройте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кран</w:t>
      </w:r>
    </w:p>
    <w:p w:rsidR="008B6016" w:rsidRPr="007F15AB" w:rsidRDefault="007F15AB" w:rsidP="007F15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утеплите окна – кто не успел сделать это ранее</w:t>
      </w:r>
    </w:p>
    <w:p w:rsidR="007F15AB" w:rsidRDefault="007F15AB" w:rsidP="007F15A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будьте наблюдательны – сообщайте о неисправностях в сетях коммуникаций администрации школы или дежурному учителю для </w:t>
      </w:r>
      <w:proofErr w:type="spellStart"/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избежания</w:t>
      </w:r>
      <w:proofErr w:type="spellEnd"/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аварий</w:t>
      </w:r>
    </w:p>
    <w:p w:rsidR="008A148B" w:rsidRPr="008A148B" w:rsidRDefault="003D3D6D" w:rsidP="008A148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D3D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рганизуйте и проведите уроки, классные часы на тему «Энергосбережение» и «Возобновление энергоресурсов»</w:t>
      </w:r>
    </w:p>
    <w:p w:rsidR="008B6016" w:rsidRPr="007F15AB" w:rsidRDefault="008B6016" w:rsidP="008B601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60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— 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Разработайте и представьте администрации школы 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открытку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, плакат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 необходимости энергосбережения</w:t>
      </w:r>
    </w:p>
    <w:p w:rsidR="008B6016" w:rsidRPr="007F15AB" w:rsidRDefault="008B6016" w:rsidP="008B601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60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—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Напишите статью </w:t>
      </w:r>
      <w:r w:rsidR="007F15AB"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об энергосбережении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в 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школьную газету </w:t>
      </w:r>
      <w:r w:rsid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>или пресс-центр, подготовьте информационные материалы (фотографии) на сайт</w:t>
      </w:r>
    </w:p>
    <w:p w:rsidR="008B6016" w:rsidRPr="007F15AB" w:rsidRDefault="008B6016" w:rsidP="008B601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B601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—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Сделайте выставку 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поделок, рисунков в 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школе 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тему 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энергосбережения и </w:t>
      </w:r>
      <w:r w:rsidRPr="007F15A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пригласите </w:t>
      </w:r>
      <w:r w:rsidRPr="008B6016">
        <w:rPr>
          <w:rFonts w:ascii="Times New Roman" w:eastAsia="Times New Roman" w:hAnsi="Times New Roman" w:cs="Times New Roman"/>
          <w:sz w:val="36"/>
          <w:szCs w:val="36"/>
          <w:lang w:eastAsia="ru-RU"/>
        </w:rPr>
        <w:t>родителей</w:t>
      </w:r>
    </w:p>
    <w:p w:rsidR="008B6016" w:rsidRPr="008B6016" w:rsidRDefault="008B6016" w:rsidP="008B6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016" w:rsidRPr="008B6016" w:rsidRDefault="008B6016" w:rsidP="007F15AB">
      <w:pPr>
        <w:spacing w:before="120" w:after="240" w:line="240" w:lineRule="auto"/>
        <w:rPr>
          <w:rFonts w:ascii="Arial" w:eastAsia="Times New Roman" w:hAnsi="Arial" w:cs="Arial"/>
          <w:color w:val="696969"/>
          <w:sz w:val="18"/>
          <w:szCs w:val="18"/>
          <w:lang w:eastAsia="ru-RU"/>
        </w:rPr>
      </w:pPr>
      <w:r w:rsidRPr="008B6016">
        <w:rPr>
          <w:rFonts w:ascii="Arial" w:eastAsia="Times New Roman" w:hAnsi="Arial" w:cs="Arial"/>
          <w:noProof/>
          <w:color w:val="696969"/>
          <w:sz w:val="18"/>
          <w:szCs w:val="18"/>
          <w:lang w:eastAsia="ru-RU"/>
        </w:rPr>
        <w:drawing>
          <wp:inline distT="0" distB="0" distL="0" distR="0">
            <wp:extent cx="6715125" cy="1343025"/>
            <wp:effectExtent l="0" t="0" r="9525" b="9525"/>
            <wp:docPr id="2" name="Рисунок 2" descr="http://spareworld.org/rus/sites/default/files/images/pict.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areworld.org/rus/sites/default/files/images/pict.previ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7B7" w:rsidRDefault="008927B7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921604" w:rsidRDefault="00921604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8B6016" w:rsidRDefault="008B6016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E3E35">
        <w:rPr>
          <w:rFonts w:ascii="Times New Roman" w:hAnsi="Times New Roman" w:cs="Times New Roman"/>
          <w:b/>
          <w:color w:val="0070C0"/>
          <w:sz w:val="40"/>
          <w:szCs w:val="40"/>
        </w:rPr>
        <w:t>"Давайте учиться экономить!"</w:t>
      </w:r>
    </w:p>
    <w:p w:rsidR="008A148B" w:rsidRPr="005928DF" w:rsidRDefault="008A148B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DE3E35" w:rsidRPr="008A148B" w:rsidRDefault="008A148B" w:rsidP="008B60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A69A8">
        <w:rPr>
          <w:rFonts w:ascii="Times New Roman" w:hAnsi="Times New Roman" w:cs="Times New Roman"/>
          <w:b/>
          <w:i/>
          <w:color w:val="00B050"/>
          <w:sz w:val="44"/>
          <w:szCs w:val="44"/>
          <w:u w:val="single"/>
        </w:rPr>
        <w:t>Цель</w:t>
      </w:r>
      <w:r w:rsidRPr="008A148B">
        <w:rPr>
          <w:rFonts w:ascii="Times New Roman" w:hAnsi="Times New Roman" w:cs="Times New Roman"/>
          <w:b/>
          <w:i/>
          <w:sz w:val="36"/>
          <w:szCs w:val="36"/>
        </w:rPr>
        <w:t xml:space="preserve">— популяризация среди школьников сознательного и экономного </w:t>
      </w:r>
      <w:proofErr w:type="spellStart"/>
      <w:r w:rsidRPr="008A148B">
        <w:rPr>
          <w:rFonts w:ascii="Times New Roman" w:hAnsi="Times New Roman" w:cs="Times New Roman"/>
          <w:b/>
          <w:i/>
          <w:sz w:val="36"/>
          <w:szCs w:val="36"/>
        </w:rPr>
        <w:t>ресурсопотребления</w:t>
      </w:r>
      <w:proofErr w:type="spellEnd"/>
      <w:r w:rsidRPr="008A148B">
        <w:rPr>
          <w:rFonts w:ascii="Times New Roman" w:hAnsi="Times New Roman" w:cs="Times New Roman"/>
          <w:b/>
          <w:i/>
          <w:sz w:val="36"/>
          <w:szCs w:val="36"/>
        </w:rPr>
        <w:t>, содействие защите окружающей среды, вовлечение школьников в сферу социального творчества</w:t>
      </w:r>
    </w:p>
    <w:p w:rsidR="008A148B" w:rsidRPr="005928DF" w:rsidRDefault="008A148B" w:rsidP="008B60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1604" w:rsidRDefault="00DE3E35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56105">
        <w:rPr>
          <w:rFonts w:ascii="Times New Roman" w:hAnsi="Times New Roman" w:cs="Times New Roman"/>
          <w:b/>
          <w:color w:val="0070C0"/>
          <w:sz w:val="36"/>
          <w:szCs w:val="36"/>
        </w:rPr>
        <w:t>Тарифы на энергоресурсы</w:t>
      </w:r>
      <w:r w:rsidR="008927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921604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ежегодно </w:t>
      </w:r>
      <w:r w:rsidR="008927B7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растут </w:t>
      </w:r>
    </w:p>
    <w:p w:rsidR="007F15AB" w:rsidRDefault="008927B7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t>в геометрической прогрессии</w:t>
      </w:r>
      <w:r w:rsidR="00921604">
        <w:rPr>
          <w:rFonts w:ascii="Times New Roman" w:hAnsi="Times New Roman" w:cs="Times New Roman"/>
          <w:b/>
          <w:color w:val="0070C0"/>
          <w:sz w:val="36"/>
          <w:szCs w:val="36"/>
        </w:rPr>
        <w:t>.</w:t>
      </w:r>
    </w:p>
    <w:p w:rsidR="008927B7" w:rsidRPr="00F56105" w:rsidRDefault="008927B7" w:rsidP="008B601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DE3E35" w:rsidRPr="00F56105" w:rsidRDefault="00DE3E35" w:rsidP="00DE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F5610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Ежедневный расход энергоресурсов на нужды школы </w:t>
      </w:r>
    </w:p>
    <w:p w:rsidR="00DE3E35" w:rsidRPr="00F56105" w:rsidRDefault="00DE3E35" w:rsidP="00DE3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F5610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(участников образовательно</w:t>
      </w:r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й</w:t>
      </w:r>
      <w:r w:rsidRPr="00F5610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 </w:t>
      </w:r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деятельности</w:t>
      </w:r>
      <w:r w:rsidRPr="00F56105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)</w:t>
      </w:r>
      <w:r w:rsidR="008927B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 </w:t>
      </w:r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в денежном выражении </w:t>
      </w:r>
      <w:r w:rsidR="008927B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составляет около</w:t>
      </w:r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 7,5 </w:t>
      </w:r>
      <w:proofErr w:type="spellStart"/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тыс</w:t>
      </w:r>
      <w:proofErr w:type="gramStart"/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.р</w:t>
      </w:r>
      <w:proofErr w:type="gramEnd"/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уб</w:t>
      </w:r>
      <w:proofErr w:type="spellEnd"/>
      <w:r w:rsidR="00921604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</w:t>
      </w:r>
    </w:p>
    <w:p w:rsidR="00DE3E35" w:rsidRPr="00F56105" w:rsidRDefault="00DE3E35" w:rsidP="00DE3E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1604" w:rsidRDefault="00921604" w:rsidP="0059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DE3E35" w:rsidRDefault="00DE3E35" w:rsidP="0059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F5610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Потери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(нерациональное использование энергоресурсов) </w:t>
      </w:r>
      <w:r w:rsidRPr="009216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составляют ≈ </w:t>
      </w:r>
      <w:r w:rsidR="005928DF" w:rsidRPr="00921604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20 %</w:t>
      </w:r>
    </w:p>
    <w:p w:rsidR="00921604" w:rsidRDefault="00921604" w:rsidP="00592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5928DF" w:rsidRPr="00F56105" w:rsidRDefault="005928DF" w:rsidP="00592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105" w:rsidRDefault="00F56105" w:rsidP="00F56105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spacing w:after="0" w:line="240" w:lineRule="auto"/>
        <w:ind w:left="426" w:right="709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DE3E35" w:rsidRPr="00F56105" w:rsidRDefault="005928DF" w:rsidP="00F56105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spacing w:after="0" w:line="240" w:lineRule="auto"/>
        <w:ind w:left="426" w:right="709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Затраты на оплату коммунальных услуг в 201</w:t>
      </w:r>
      <w:r w:rsidR="008927B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9</w:t>
      </w:r>
      <w:r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году </w:t>
      </w:r>
      <w:r w:rsidR="008927B7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уже </w:t>
      </w:r>
      <w:r w:rsidR="0092160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составили</w:t>
      </w:r>
      <w:r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– </w:t>
      </w:r>
      <w:r w:rsidR="0092160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2</w:t>
      </w:r>
      <w:r w:rsidR="00F56105"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.</w:t>
      </w:r>
      <w:r w:rsidR="0092160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269</w:t>
      </w:r>
      <w:r w:rsidR="00F56105"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.</w:t>
      </w:r>
      <w:r w:rsidR="0092160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022</w:t>
      </w:r>
      <w:r w:rsidR="00F56105" w:rsidRPr="00F5610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рублей.</w:t>
      </w:r>
    </w:p>
    <w:p w:rsidR="005928DF" w:rsidRDefault="005928DF" w:rsidP="00F56105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spacing w:after="0" w:line="240" w:lineRule="auto"/>
        <w:ind w:left="426" w:right="70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1604" w:rsidRDefault="00921604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1604" w:rsidRDefault="00921604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E3E35" w:rsidRPr="00DE3E35" w:rsidRDefault="008A148B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="00DE3E3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редства, сэкономленные в результате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снижения объёмов потребления можно направить на развитие твоего класса или образовательного учреждения в целом. Администрация школы ждёт от учеников и </w:t>
      </w:r>
      <w:r w:rsidR="00921604">
        <w:rPr>
          <w:rFonts w:ascii="Times New Roman" w:eastAsia="Times New Roman" w:hAnsi="Times New Roman" w:cs="Times New Roman"/>
          <w:sz w:val="36"/>
          <w:szCs w:val="36"/>
          <w:lang w:eastAsia="ru-RU"/>
        </w:rPr>
        <w:t>сотрудни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ков ОУ рекомендации и пожелания развития инфраструктуры образовательной среды.</w:t>
      </w:r>
    </w:p>
    <w:p w:rsidR="00921604" w:rsidRDefault="00921604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1604" w:rsidRDefault="00921604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1604" w:rsidRDefault="008A148B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A148B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Надеемся на плодотворное сотрудничество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</w:p>
    <w:p w:rsidR="00DE3E35" w:rsidRPr="008A148B" w:rsidRDefault="008A148B" w:rsidP="008A1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понимание и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взаимоподдержку</w:t>
      </w:r>
      <w:proofErr w:type="spellEnd"/>
      <w:r w:rsidRPr="008A148B">
        <w:rPr>
          <w:rFonts w:ascii="Times New Roman" w:eastAsia="Times New Roman" w:hAnsi="Times New Roman" w:cs="Times New Roman"/>
          <w:sz w:val="36"/>
          <w:szCs w:val="36"/>
          <w:lang w:eastAsia="ru-RU"/>
        </w:rPr>
        <w:t>!!!</w:t>
      </w:r>
    </w:p>
    <w:p w:rsidR="00DE3E35" w:rsidRPr="00DE3E35" w:rsidRDefault="00DE3E35" w:rsidP="00DE3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604" w:rsidRDefault="00921604" w:rsidP="00921604">
      <w:pPr>
        <w:jc w:val="center"/>
        <w:rPr>
          <w:rFonts w:ascii="Times New Roman" w:eastAsia="Times New Roman" w:hAnsi="Times New Roman" w:cs="Times New Roman"/>
          <w:b/>
          <w:bCs/>
          <w:color w:val="0435B7"/>
          <w:kern w:val="36"/>
          <w:sz w:val="38"/>
          <w:szCs w:val="38"/>
          <w:lang w:eastAsia="ru-RU"/>
        </w:rPr>
      </w:pPr>
    </w:p>
    <w:p w:rsidR="003D3D6D" w:rsidRDefault="003D3D6D" w:rsidP="00921604">
      <w:pPr>
        <w:jc w:val="center"/>
        <w:rPr>
          <w:rFonts w:ascii="Times New Roman" w:eastAsia="Times New Roman" w:hAnsi="Times New Roman" w:cs="Times New Roman"/>
          <w:b/>
          <w:bCs/>
          <w:color w:val="0435B7"/>
          <w:kern w:val="36"/>
          <w:sz w:val="38"/>
          <w:szCs w:val="38"/>
          <w:lang w:eastAsia="ru-RU"/>
        </w:rPr>
      </w:pPr>
      <w:r w:rsidRPr="003D3D6D">
        <w:rPr>
          <w:rFonts w:ascii="Times New Roman" w:eastAsia="Times New Roman" w:hAnsi="Times New Roman" w:cs="Times New Roman"/>
          <w:b/>
          <w:bCs/>
          <w:color w:val="0435B7"/>
          <w:kern w:val="36"/>
          <w:sz w:val="38"/>
          <w:szCs w:val="38"/>
          <w:lang w:eastAsia="ru-RU"/>
        </w:rPr>
        <w:t>Мировое водопотребление опережает природное возобновление пресной воды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  <w:gridCol w:w="6377"/>
      </w:tblGrid>
      <w:tr w:rsidR="003D3D6D" w:rsidTr="00DC3CBF">
        <w:tc>
          <w:tcPr>
            <w:tcW w:w="4219" w:type="dxa"/>
          </w:tcPr>
          <w:p w:rsidR="003D3D6D" w:rsidRDefault="003D3D6D" w:rsidP="003D3D6D">
            <w:pPr>
              <w:spacing w:before="225" w:after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435B7"/>
                <w:kern w:val="36"/>
                <w:sz w:val="38"/>
                <w:szCs w:val="38"/>
                <w:lang w:eastAsia="ru-RU"/>
              </w:rPr>
            </w:pPr>
            <w:r w:rsidRPr="003D3D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428750"/>
                  <wp:effectExtent l="19050" t="19050" r="0" b="0"/>
                  <wp:docPr id="6" name="Рисунок 6" descr="http://www.vodainfo.com/img/content/5025/s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vodainfo.com/img/content/5025/s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:rsidR="003D3D6D" w:rsidRDefault="003D3D6D" w:rsidP="00DC3CBF">
            <w:pPr>
              <w:spacing w:after="75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bCs/>
                <w:color w:val="0435B7"/>
                <w:kern w:val="36"/>
                <w:sz w:val="38"/>
                <w:szCs w:val="38"/>
                <w:lang w:eastAsia="ru-RU"/>
              </w:rPr>
            </w:pPr>
            <w:r w:rsidRPr="003D3D6D">
              <w:rPr>
                <w:rFonts w:ascii="Times New Roman" w:eastAsia="Times New Roman" w:hAnsi="Times New Roman" w:cs="Times New Roman"/>
                <w:color w:val="00093A"/>
                <w:sz w:val="28"/>
                <w:szCs w:val="28"/>
                <w:lang w:eastAsia="ru-RU"/>
              </w:rPr>
              <w:t>Современное использование водных ресурсов превосходит по масштабам и темпам роста все наиболее интенсивно расходуемые в мире природные ресурсы. Общее мировое потребление пресной воды в тысячу раз превышает уровень потребления всех вместе взятых видов промышленного сырья и за одни сутки достигает 10 кубических километров, что равно годовой добыче всех видов полезных ископаемых</w:t>
            </w:r>
          </w:p>
        </w:tc>
      </w:tr>
    </w:tbl>
    <w:p w:rsidR="003D3D6D" w:rsidRPr="003D3D6D" w:rsidRDefault="003D3D6D" w:rsidP="00DC3CBF">
      <w:pPr>
        <w:spacing w:before="150" w:after="75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3292F"/>
          <w:sz w:val="31"/>
          <w:szCs w:val="31"/>
          <w:lang w:eastAsia="ru-RU"/>
        </w:rPr>
      </w:pPr>
      <w:r w:rsidRPr="003D3D6D">
        <w:rPr>
          <w:rFonts w:ascii="Times New Roman" w:eastAsia="Times New Roman" w:hAnsi="Times New Roman" w:cs="Times New Roman"/>
          <w:b/>
          <w:bCs/>
          <w:color w:val="F3292F"/>
          <w:sz w:val="31"/>
          <w:szCs w:val="31"/>
          <w:lang w:eastAsia="ru-RU"/>
        </w:rPr>
        <w:t>Истощение водно-ресурсного потенциала</w:t>
      </w:r>
    </w:p>
    <w:p w:rsidR="003D3D6D" w:rsidRPr="003D3D6D" w:rsidRDefault="003D3D6D" w:rsidP="00DC3CBF">
      <w:pPr>
        <w:spacing w:after="75" w:line="264" w:lineRule="auto"/>
        <w:ind w:firstLine="567"/>
        <w:jc w:val="both"/>
        <w:rPr>
          <w:rFonts w:ascii="Times New Roman" w:eastAsia="Times New Roman" w:hAnsi="Times New Roman" w:cs="Times New Roman"/>
          <w:color w:val="00093A"/>
          <w:sz w:val="28"/>
          <w:szCs w:val="28"/>
          <w:lang w:eastAsia="ru-RU"/>
        </w:rPr>
      </w:pPr>
      <w:r w:rsidRPr="003D3D6D">
        <w:rPr>
          <w:rFonts w:ascii="Times New Roman" w:eastAsia="Times New Roman" w:hAnsi="Times New Roman" w:cs="Times New Roman"/>
          <w:color w:val="00093A"/>
          <w:sz w:val="28"/>
          <w:szCs w:val="28"/>
          <w:lang w:eastAsia="ru-RU"/>
        </w:rPr>
        <w:t>За последние три столетия мировое потребление воды возросло более чем в 35 раз, каждые 20 лет удваивалось и достигло 3,9-4 тысячи км</w:t>
      </w:r>
      <w:r w:rsidRPr="003D3D6D">
        <w:rPr>
          <w:rFonts w:ascii="Times New Roman" w:eastAsia="Times New Roman" w:hAnsi="Times New Roman" w:cs="Times New Roman"/>
          <w:color w:val="00093A"/>
          <w:sz w:val="28"/>
          <w:szCs w:val="28"/>
          <w:vertAlign w:val="superscript"/>
          <w:lang w:eastAsia="ru-RU"/>
        </w:rPr>
        <w:t>3</w:t>
      </w:r>
      <w:r w:rsidRPr="003D3D6D">
        <w:rPr>
          <w:rFonts w:ascii="Times New Roman" w:eastAsia="Times New Roman" w:hAnsi="Times New Roman" w:cs="Times New Roman"/>
          <w:color w:val="00093A"/>
          <w:sz w:val="28"/>
          <w:szCs w:val="28"/>
          <w:lang w:eastAsia="ru-RU"/>
        </w:rPr>
        <w:t xml:space="preserve"> в год. Одно из условий устойчивого развития - достаточность и качество водных ресурсов. Они относятся к категории ограниченных ресурсов: мировое водопотребление опережает естественно природное возобновление пресной воды. Кроме того, истощение водно-ресурсного потенциала речных систем и рост загрязнения вод в результате хозяйственной деятельности и климатических изменений оказывают серьезное воздействие на </w:t>
      </w:r>
      <w:proofErr w:type="spellStart"/>
      <w:r w:rsidRPr="003D3D6D">
        <w:rPr>
          <w:rFonts w:ascii="Times New Roman" w:eastAsia="Times New Roman" w:hAnsi="Times New Roman" w:cs="Times New Roman"/>
          <w:color w:val="00093A"/>
          <w:sz w:val="28"/>
          <w:szCs w:val="28"/>
          <w:lang w:eastAsia="ru-RU"/>
        </w:rPr>
        <w:t>водообеспеченность</w:t>
      </w:r>
      <w:proofErr w:type="spellEnd"/>
      <w:r w:rsidRPr="003D3D6D">
        <w:rPr>
          <w:rFonts w:ascii="Times New Roman" w:eastAsia="Times New Roman" w:hAnsi="Times New Roman" w:cs="Times New Roman"/>
          <w:color w:val="00093A"/>
          <w:sz w:val="28"/>
          <w:szCs w:val="28"/>
          <w:lang w:eastAsia="ru-RU"/>
        </w:rPr>
        <w:t xml:space="preserve"> многих регионов </w:t>
      </w:r>
    </w:p>
    <w:p w:rsidR="00532DA8" w:rsidRDefault="00532DA8" w:rsidP="008B6016">
      <w:pPr>
        <w:spacing w:after="0" w:line="240" w:lineRule="auto"/>
      </w:pPr>
    </w:p>
    <w:p w:rsidR="00DC3CBF" w:rsidRPr="00DC3CBF" w:rsidRDefault="00DC3CBF" w:rsidP="00DC3C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40"/>
          <w:szCs w:val="40"/>
          <w:lang w:eastAsia="ru-RU"/>
        </w:rPr>
      </w:pPr>
      <w:r w:rsidRPr="00DC3CBF">
        <w:rPr>
          <w:rFonts w:ascii="Garamond" w:eastAsia="Times New Roman" w:hAnsi="Garamond" w:cs="Times New Roman"/>
          <w:b/>
          <w:bCs/>
          <w:color w:val="984806" w:themeColor="accent6" w:themeShade="80"/>
          <w:sz w:val="40"/>
          <w:szCs w:val="40"/>
          <w:lang w:eastAsia="ru-RU"/>
        </w:rPr>
        <w:t>Экономия тепла при замене деревянных окон на металлопластиковые</w:t>
      </w:r>
    </w:p>
    <w:p w:rsidR="00DC3CBF" w:rsidRPr="00DC3CBF" w:rsidRDefault="00DC3CBF" w:rsidP="00DC3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CBF" w:rsidRPr="00DC3CBF" w:rsidRDefault="00DC3CBF" w:rsidP="00DC3C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Теплопотери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через окна старого образца составляют более 20% от общего количества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теплопотерь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помещения. Экономический эффект от установки металлопластиковых окон достигается, главным образом, за счет уменьшения энергии, необходимой для обогрева помещения. </w:t>
      </w:r>
      <w:proofErr w:type="gram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Подсчитано, что при замене старых окон на современные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стеклопакеты</w:t>
      </w:r>
      <w:r w:rsidR="00316893">
        <w:rPr>
          <w:rFonts w:ascii="Garamond" w:eastAsia="Times New Roman" w:hAnsi="Garamond" w:cs="Times New Roman"/>
          <w:sz w:val="28"/>
          <w:szCs w:val="28"/>
          <w:lang w:eastAsia="ru-RU"/>
        </w:rPr>
        <w:t>приводит</w:t>
      </w:r>
      <w:proofErr w:type="spellEnd"/>
      <w:r w:rsidR="00316893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к</w:t>
      </w:r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снижени</w:t>
      </w:r>
      <w:r w:rsidR="00316893">
        <w:rPr>
          <w:rFonts w:ascii="Garamond" w:eastAsia="Times New Roman" w:hAnsi="Garamond" w:cs="Times New Roman"/>
          <w:sz w:val="28"/>
          <w:szCs w:val="28"/>
          <w:lang w:eastAsia="ru-RU"/>
        </w:rPr>
        <w:t>ю</w:t>
      </w:r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теплопотерь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через окна </w:t>
      </w:r>
      <w:r w:rsidR="00316893">
        <w:rPr>
          <w:rFonts w:ascii="Garamond" w:eastAsia="Times New Roman" w:hAnsi="Garamond" w:cs="Times New Roman"/>
          <w:sz w:val="28"/>
          <w:szCs w:val="28"/>
          <w:lang w:eastAsia="ru-RU"/>
        </w:rPr>
        <w:t>до</w:t>
      </w:r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40%. Экономия энергии, необходимой на отопление, при такой замене составит около 18%. Установка эффективных конструкций с однокамерным стеклопакетом вместо старых окон с двойным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остекленением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поможет снизить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теплопотери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более чем на 11%.</w:t>
      </w:r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br/>
        <w:t>Еще одна функция новых окон — препятствие попаданию в помещение холодного воздуха, что способствует снижениюколичества энергии</w:t>
      </w:r>
      <w:proofErr w:type="gram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на подогрев холодного воздуха на 33%. Таким образом, общая экономия </w:t>
      </w:r>
      <w:proofErr w:type="spellStart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>энергозатрат</w:t>
      </w:r>
      <w:proofErr w:type="spellEnd"/>
      <w:r w:rsidRPr="00DC3CBF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от замены старых окон на новые составит около 30%. А в пересчете на школу, это от 100 до 400 Гкал в год. То есть окна с современными стеклопакетами смело можно назвать энергосберегающими. А срок их окупаемости составит всего несколько лет.</w:t>
      </w:r>
    </w:p>
    <w:p w:rsidR="00662BBE" w:rsidRDefault="00316893" w:rsidP="00921604">
      <w:pPr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>
        <w:br w:type="page"/>
      </w:r>
      <w:r w:rsidR="00662BBE" w:rsidRPr="00662BBE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Простые способы экономии электрической энергии</w:t>
      </w:r>
    </w:p>
    <w:p w:rsidR="001B2D3C" w:rsidRDefault="001B2D3C" w:rsidP="00662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</w:p>
    <w:p w:rsidR="001B2D3C" w:rsidRPr="00662BBE" w:rsidRDefault="001B2D3C" w:rsidP="00662B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4600575" cy="2971800"/>
            <wp:effectExtent l="19050" t="19050" r="9525" b="0"/>
            <wp:docPr id="8" name="Рисунок 8" descr="http://club.foto.ru/gallery/images/photo/2002/11/15/4595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ub.foto.ru/gallery/images/photo/2002/11/15/4595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45"/>
                    <a:stretch/>
                  </pic:blipFill>
                  <pic:spPr bwMode="auto">
                    <a:xfrm>
                      <a:off x="0" y="0"/>
                      <a:ext cx="4602738" cy="29731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BBE" w:rsidRDefault="00662BBE" w:rsidP="0066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BBE" w:rsidRDefault="00662BBE" w:rsidP="0066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E">
        <w:rPr>
          <w:rFonts w:ascii="Times New Roman" w:hAnsi="Times New Roman" w:cs="Times New Roman"/>
          <w:sz w:val="28"/>
          <w:szCs w:val="28"/>
        </w:rPr>
        <w:t>П</w:t>
      </w:r>
      <w:r w:rsidR="00316893" w:rsidRPr="00662BBE">
        <w:rPr>
          <w:rFonts w:ascii="Times New Roman" w:hAnsi="Times New Roman" w:cs="Times New Roman"/>
          <w:sz w:val="28"/>
          <w:szCs w:val="28"/>
        </w:rPr>
        <w:t xml:space="preserve">отребность в </w:t>
      </w:r>
      <w:r w:rsidRPr="00662BBE">
        <w:rPr>
          <w:rFonts w:ascii="Times New Roman" w:hAnsi="Times New Roman" w:cs="Times New Roman"/>
          <w:sz w:val="28"/>
          <w:szCs w:val="28"/>
        </w:rPr>
        <w:t xml:space="preserve">электрической </w:t>
      </w:r>
      <w:r w:rsidR="00316893" w:rsidRPr="00662BBE">
        <w:rPr>
          <w:rFonts w:ascii="Times New Roman" w:hAnsi="Times New Roman" w:cs="Times New Roman"/>
          <w:sz w:val="28"/>
          <w:szCs w:val="28"/>
        </w:rPr>
        <w:t>энергии</w:t>
      </w:r>
      <w:r w:rsidRPr="00662BBE">
        <w:rPr>
          <w:rFonts w:ascii="Times New Roman" w:hAnsi="Times New Roman" w:cs="Times New Roman"/>
          <w:sz w:val="28"/>
          <w:szCs w:val="28"/>
        </w:rPr>
        <w:t xml:space="preserve"> у населения </w:t>
      </w:r>
      <w:r w:rsidR="00316893" w:rsidRPr="00662BBE">
        <w:rPr>
          <w:rFonts w:ascii="Times New Roman" w:hAnsi="Times New Roman" w:cs="Times New Roman"/>
          <w:sz w:val="28"/>
          <w:szCs w:val="28"/>
        </w:rPr>
        <w:t xml:space="preserve">постоянно увеличивается. Электростанции работают с полной нагрузкой, особенно напряжённо – в осенне-зимний период года в часы наибольшего потребления электроэнергии: с 8:00 до 10:00 и с 17:00 до 21:00. И в это напряжённое время где-то столь необходимые для производства киловатт-часы тратятся напрасно.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195"/>
      </w:tblGrid>
      <w:tr w:rsidR="001B2D3C" w:rsidTr="001B2D3C">
        <w:tc>
          <w:tcPr>
            <w:tcW w:w="3369" w:type="dxa"/>
          </w:tcPr>
          <w:p w:rsidR="001B2D3C" w:rsidRDefault="001B2D3C" w:rsidP="00662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D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4925" cy="1428750"/>
                  <wp:effectExtent l="0" t="0" r="9525" b="0"/>
                  <wp:docPr id="7" name="Рисунок 7" descr="http://im8-tub-ru.yandex.net/i?id=292410933-48-72&amp;n=21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8-tub-ru.yandex.net/i?id=292410933-48-72&amp;n=21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1B2D3C" w:rsidRDefault="001B2D3C" w:rsidP="001B2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3C" w:rsidRDefault="001B2D3C" w:rsidP="001B2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BBE">
              <w:rPr>
                <w:rFonts w:ascii="Times New Roman" w:hAnsi="Times New Roman" w:cs="Times New Roman"/>
                <w:sz w:val="28"/>
                <w:szCs w:val="28"/>
              </w:rPr>
              <w:t xml:space="preserve">В пустующих помещениях горят электрические лампы, бесцельно работают конфорки </w:t>
            </w:r>
            <w:proofErr w:type="spellStart"/>
            <w:r w:rsidRPr="00662BBE">
              <w:rPr>
                <w:rFonts w:ascii="Times New Roman" w:hAnsi="Times New Roman" w:cs="Times New Roman"/>
                <w:sz w:val="28"/>
                <w:szCs w:val="28"/>
              </w:rPr>
              <w:t>электоплит</w:t>
            </w:r>
            <w:proofErr w:type="spellEnd"/>
            <w:r w:rsidRPr="00662BBE">
              <w:rPr>
                <w:rFonts w:ascii="Times New Roman" w:hAnsi="Times New Roman" w:cs="Times New Roman"/>
                <w:sz w:val="28"/>
                <w:szCs w:val="28"/>
              </w:rPr>
              <w:t xml:space="preserve">, светятся экраны телевизоров и мониторов. Установлено, что 15-20% потребляемой  электроэнергии пропадает из-за </w:t>
            </w:r>
            <w:proofErr w:type="spellStart"/>
            <w:r w:rsidRPr="00662BBE">
              <w:rPr>
                <w:rFonts w:ascii="Times New Roman" w:hAnsi="Times New Roman" w:cs="Times New Roman"/>
                <w:sz w:val="28"/>
                <w:szCs w:val="28"/>
              </w:rPr>
              <w:t>небережливости</w:t>
            </w:r>
            <w:proofErr w:type="spellEnd"/>
            <w:r w:rsidRPr="00662BBE">
              <w:rPr>
                <w:rFonts w:ascii="Times New Roman" w:hAnsi="Times New Roman" w:cs="Times New Roman"/>
                <w:sz w:val="28"/>
                <w:szCs w:val="28"/>
              </w:rPr>
              <w:t xml:space="preserve"> потребителей.</w:t>
            </w:r>
          </w:p>
        </w:tc>
      </w:tr>
    </w:tbl>
    <w:p w:rsidR="001B2D3C" w:rsidRDefault="001B2D3C" w:rsidP="0066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BBE" w:rsidRDefault="00316893" w:rsidP="0066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E">
        <w:rPr>
          <w:rFonts w:ascii="Times New Roman" w:hAnsi="Times New Roman" w:cs="Times New Roman"/>
          <w:sz w:val="28"/>
          <w:szCs w:val="28"/>
        </w:rPr>
        <w:t>Простота и доступность электроэнергии породили у многих людей представление о неисчерпаемости наших энергетических ресурсов, притупили чувство необходимости её экономии.</w:t>
      </w:r>
    </w:p>
    <w:p w:rsidR="00662BBE" w:rsidRDefault="00316893" w:rsidP="00662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BBE">
        <w:rPr>
          <w:rFonts w:ascii="Times New Roman" w:hAnsi="Times New Roman" w:cs="Times New Roman"/>
          <w:sz w:val="28"/>
          <w:szCs w:val="28"/>
        </w:rPr>
        <w:t>Между тем, электроэнергия сегодня дорожает. Поэтому старый призыв «Экономьте электроэнергию!» стал ещё более актуальным. Посмотрим, как и за счёт чего это можно сделать</w:t>
      </w:r>
      <w:r w:rsidR="00662BBE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DC3CBF" w:rsidRPr="00662BBE" w:rsidRDefault="00316893" w:rsidP="00662BBE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662BB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Рациональное освещение </w:t>
      </w:r>
      <w:r w:rsidR="00662BBE" w:rsidRPr="00662BBE">
        <w:rPr>
          <w:rStyle w:val="a7"/>
          <w:rFonts w:ascii="Times New Roman" w:hAnsi="Times New Roman" w:cs="Times New Roman"/>
          <w:b w:val="0"/>
          <w:sz w:val="28"/>
          <w:szCs w:val="28"/>
        </w:rPr>
        <w:t>помещений и учебных классов</w:t>
      </w:r>
    </w:p>
    <w:p w:rsidR="00662BBE" w:rsidRPr="00662BBE" w:rsidRDefault="00662BBE" w:rsidP="00662BB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BE">
        <w:rPr>
          <w:rFonts w:ascii="Times New Roman" w:hAnsi="Times New Roman" w:cs="Times New Roman"/>
          <w:sz w:val="28"/>
          <w:szCs w:val="28"/>
        </w:rPr>
        <w:t>Правильная эксплуатация бытовых и электроприборов</w:t>
      </w:r>
    </w:p>
    <w:p w:rsidR="00662BBE" w:rsidRPr="00662BBE" w:rsidRDefault="00662BBE" w:rsidP="00662BBE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662BBE">
        <w:rPr>
          <w:rStyle w:val="a7"/>
          <w:rFonts w:ascii="Times New Roman" w:hAnsi="Times New Roman" w:cs="Times New Roman"/>
          <w:b w:val="0"/>
          <w:sz w:val="28"/>
          <w:szCs w:val="28"/>
        </w:rPr>
        <w:t>Экономия электроэнергии при пользовании радиотелевизионной и компьютерной аппаратурой</w:t>
      </w:r>
    </w:p>
    <w:p w:rsidR="00662BBE" w:rsidRDefault="00662BBE" w:rsidP="00662BB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BBE">
        <w:rPr>
          <w:rFonts w:ascii="Times New Roman" w:hAnsi="Times New Roman" w:cs="Times New Roman"/>
          <w:sz w:val="28"/>
          <w:szCs w:val="28"/>
        </w:rPr>
        <w:t>Экономия электроэнергии при пользовании электробытовыми приборами</w:t>
      </w:r>
    </w:p>
    <w:p w:rsidR="001B2D3C" w:rsidRPr="001B2D3C" w:rsidRDefault="001B2D3C" w:rsidP="00662BBE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D3C">
        <w:rPr>
          <w:rFonts w:ascii="Times New Roman" w:hAnsi="Times New Roman" w:cs="Times New Roman"/>
          <w:sz w:val="28"/>
          <w:szCs w:val="28"/>
        </w:rPr>
        <w:t>Содержать в чистоте окна, стены, потолки, пол помещений, а также осветительную арматуру</w:t>
      </w:r>
    </w:p>
    <w:sectPr w:rsidR="001B2D3C" w:rsidRPr="001B2D3C" w:rsidSect="00662BBE">
      <w:pgSz w:w="11906" w:h="16838"/>
      <w:pgMar w:top="567" w:right="707" w:bottom="709" w:left="851" w:header="708" w:footer="708" w:gutter="0"/>
      <w:pgBorders w:offsetFrom="page">
        <w:top w:val="peopleHats" w:sz="14" w:space="10" w:color="auto"/>
        <w:left w:val="peopleHats" w:sz="14" w:space="10" w:color="auto"/>
        <w:bottom w:val="peopleHats" w:sz="14" w:space="10" w:color="auto"/>
        <w:right w:val="peopleHats" w:sz="1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>
    <w:nsid w:val="07590AC6"/>
    <w:multiLevelType w:val="hybridMultilevel"/>
    <w:tmpl w:val="12C45606"/>
    <w:lvl w:ilvl="0" w:tplc="D52EC410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4DC6"/>
    <w:multiLevelType w:val="multilevel"/>
    <w:tmpl w:val="BC78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F2001"/>
    <w:multiLevelType w:val="multilevel"/>
    <w:tmpl w:val="EE6E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E026AA"/>
    <w:multiLevelType w:val="multilevel"/>
    <w:tmpl w:val="FD96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007B7"/>
    <w:multiLevelType w:val="hybridMultilevel"/>
    <w:tmpl w:val="1570ADA2"/>
    <w:lvl w:ilvl="0" w:tplc="B13A9B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85A10"/>
    <w:multiLevelType w:val="multilevel"/>
    <w:tmpl w:val="D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D165C"/>
    <w:multiLevelType w:val="hybridMultilevel"/>
    <w:tmpl w:val="C26AFC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074694"/>
    <w:multiLevelType w:val="hybridMultilevel"/>
    <w:tmpl w:val="3280C46C"/>
    <w:lvl w:ilvl="0" w:tplc="642ECB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F4E2C"/>
    <w:multiLevelType w:val="multilevel"/>
    <w:tmpl w:val="57EA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B6016"/>
    <w:rsid w:val="001A2E47"/>
    <w:rsid w:val="001B2D3C"/>
    <w:rsid w:val="00316893"/>
    <w:rsid w:val="00366EB8"/>
    <w:rsid w:val="003D3D6D"/>
    <w:rsid w:val="00451EC3"/>
    <w:rsid w:val="00532DA8"/>
    <w:rsid w:val="005928DF"/>
    <w:rsid w:val="00662BBE"/>
    <w:rsid w:val="007F15AB"/>
    <w:rsid w:val="008927B7"/>
    <w:rsid w:val="008A148B"/>
    <w:rsid w:val="008B6016"/>
    <w:rsid w:val="00921604"/>
    <w:rsid w:val="00DA69A8"/>
    <w:rsid w:val="00DC3CBF"/>
    <w:rsid w:val="00DE3E35"/>
    <w:rsid w:val="00F5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0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6016"/>
    <w:pPr>
      <w:ind w:left="720"/>
      <w:contextualSpacing/>
    </w:pPr>
  </w:style>
  <w:style w:type="table" w:styleId="a6">
    <w:name w:val="Table Grid"/>
    <w:basedOn w:val="a1"/>
    <w:uiPriority w:val="59"/>
    <w:rsid w:val="003D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168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25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760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3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57570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24507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5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37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mages.yandex.ru/yandsearch?source=wiz&amp;img_url=http://room119.files.wordpress.com/2008/10/electricity.gif&amp;uinfo=sw-1349-sh-673-fw-1124-fh-467-pd-1&amp;p=1&amp;text=%D0%BA%D0%B0%D1%80%D1%82%D0%B8%D0%BD%D0%BA%D0%B0%20%D1%8D%D0%BB%D0%B5%D0%BA%D1%82%D1%80%D0%B8%D1%87%D0%B5%D1%81%D1%82%D0%B2%D0%BE&amp;noreask=1&amp;pos=36&amp;rpt=simage&amp;lr=54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text=%D0%BA%D0%B0%D1%80%D1%82%D0%B8%D0%BD%D0%BA%D0%B0%20%D1%8D%D0%BB%D0%B5%D0%BA%D1%82%D1%80%D0%B8%D1%87%D0%B5%D1%81%D1%82%D0%B2%D0%BE&amp;pos=1&amp;rpt=simage&amp;lr=54&amp;noreask=1&amp;source=wiz&amp;uinfo=sw-1349-sh-673-fw-1124-fh-467-pd-1&amp;img_url=http://pics.photographer.ru/nonstop/pics/pictures/41/41398.jp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9</cp:revision>
  <dcterms:created xsi:type="dcterms:W3CDTF">2013-10-09T16:14:00Z</dcterms:created>
  <dcterms:modified xsi:type="dcterms:W3CDTF">2019-11-29T08:07:00Z</dcterms:modified>
</cp:coreProperties>
</file>