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871" w:rsidRDefault="008B2871" w:rsidP="008B2871">
      <w:pPr>
        <w:jc w:val="center"/>
        <w:rPr>
          <w:rFonts w:ascii="Cambria Math" w:hAnsi="Cambria Math"/>
          <w:b/>
          <w:color w:val="17365D"/>
          <w:sz w:val="24"/>
          <w:szCs w:val="24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87350" cy="406400"/>
            <wp:effectExtent l="0" t="0" r="0" b="0"/>
            <wp:docPr id="1" name="Рисунок 1" descr="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871" w:rsidRDefault="008B2871" w:rsidP="008B2871">
      <w:pPr>
        <w:spacing w:after="0"/>
        <w:jc w:val="center"/>
        <w:rPr>
          <w:rFonts w:ascii="Bahnschrift Light Condensed" w:hAnsi="Bahnschrift Light Condensed"/>
          <w:i/>
          <w:color w:val="0070C0"/>
          <w:sz w:val="28"/>
          <w:szCs w:val="24"/>
        </w:rPr>
      </w:pPr>
      <w:r>
        <w:rPr>
          <w:rFonts w:ascii="Bahnschrift Light Condensed" w:hAnsi="Bahnschrift Light Condensed"/>
          <w:b/>
          <w:i/>
          <w:color w:val="0070C0"/>
          <w:sz w:val="28"/>
          <w:szCs w:val="24"/>
        </w:rPr>
        <w:t>ПРОФСОЮЗ  РАБОТНИКОВ НАРОДНОГО ОБРАЗОВАНИЯ РОССИИ</w:t>
      </w:r>
    </w:p>
    <w:p w:rsidR="008B2871" w:rsidRDefault="008B2871" w:rsidP="008B2871">
      <w:pPr>
        <w:spacing w:after="0"/>
        <w:jc w:val="center"/>
        <w:rPr>
          <w:rFonts w:ascii="Bahnschrift Light Condensed" w:hAnsi="Bahnschrift Light Condensed"/>
          <w:i/>
          <w:color w:val="0070C0"/>
          <w:sz w:val="28"/>
          <w:szCs w:val="24"/>
        </w:rPr>
      </w:pPr>
      <w:r>
        <w:rPr>
          <w:rFonts w:ascii="Bahnschrift Light Condensed" w:hAnsi="Bahnschrift Light Condensed"/>
          <w:i/>
          <w:color w:val="0070C0"/>
          <w:sz w:val="28"/>
          <w:szCs w:val="24"/>
        </w:rPr>
        <w:t>ПОЛЕВСКАЯ  ГОРОДСКАЯ  ОРГАНИЗАЦИЯ  ПРОФСОЮЗА</w:t>
      </w:r>
    </w:p>
    <w:p w:rsidR="008B2871" w:rsidRDefault="008B2871" w:rsidP="008B2871">
      <w:pPr>
        <w:spacing w:after="0"/>
        <w:jc w:val="center"/>
        <w:rPr>
          <w:rFonts w:ascii="Bahnschrift Light Condensed" w:hAnsi="Bahnschrift Light Condensed"/>
          <w:b/>
          <w:i/>
          <w:color w:val="C00000"/>
          <w:sz w:val="32"/>
          <w:szCs w:val="24"/>
          <w:lang w:val="en-US"/>
        </w:rPr>
      </w:pPr>
      <w:r>
        <w:rPr>
          <w:rFonts w:ascii="Bahnschrift Light Condensed" w:hAnsi="Bahnschrift Light Condensed"/>
          <w:b/>
          <w:i/>
          <w:color w:val="C00000"/>
          <w:sz w:val="32"/>
          <w:szCs w:val="24"/>
        </w:rPr>
        <w:t xml:space="preserve">ИНФОРМАЦИОННЫЙ ВЫПУСК </w:t>
      </w:r>
      <w:proofErr w:type="gramStart"/>
      <w:r>
        <w:rPr>
          <w:rFonts w:ascii="Bahnschrift Light Condensed" w:hAnsi="Bahnschrift Light Condensed"/>
          <w:b/>
          <w:i/>
          <w:color w:val="C00000"/>
          <w:sz w:val="32"/>
          <w:szCs w:val="24"/>
        </w:rPr>
        <w:t xml:space="preserve">(  </w:t>
      </w:r>
      <w:proofErr w:type="gramEnd"/>
      <w:r>
        <w:rPr>
          <w:rFonts w:ascii="Bahnschrift Light Condensed" w:hAnsi="Bahnschrift Light Condensed"/>
          <w:b/>
          <w:i/>
          <w:color w:val="C00000"/>
          <w:sz w:val="32"/>
          <w:szCs w:val="24"/>
          <w:lang w:val="en-US"/>
        </w:rPr>
        <w:t xml:space="preserve">16 </w:t>
      </w:r>
      <w:r>
        <w:rPr>
          <w:rFonts w:ascii="Bahnschrift Light Condensed" w:hAnsi="Bahnschrift Light Condensed"/>
          <w:b/>
          <w:i/>
          <w:color w:val="C00000"/>
          <w:sz w:val="32"/>
          <w:szCs w:val="24"/>
        </w:rPr>
        <w:t>апреля 2021)</w:t>
      </w:r>
    </w:p>
    <w:p w:rsidR="008B2871" w:rsidRPr="008B2871" w:rsidRDefault="008B2871" w:rsidP="008B2871">
      <w:pPr>
        <w:spacing w:after="0"/>
        <w:jc w:val="center"/>
        <w:rPr>
          <w:rFonts w:ascii="Bahnschrift Light Condensed" w:hAnsi="Bahnschrift Light Condensed"/>
          <w:b/>
          <w:i/>
          <w:color w:val="C00000"/>
          <w:sz w:val="32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644900" cy="2159000"/>
            <wp:effectExtent l="0" t="0" r="0" b="0"/>
            <wp:docPr id="4" name="Рисунок 3" descr="http://womanadvice.ru/sites/default/files/1/viral/2017-04-21_1925/ohrana_trud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http://womanadvice.ru/sites/default/files/1/viral/2017-04-21_1925/ohrana_trud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7551" cy="216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871" w:rsidRPr="008B2871" w:rsidRDefault="008B2871" w:rsidP="008B2871">
      <w:pPr>
        <w:pStyle w:val="a5"/>
        <w:spacing w:before="134" w:beforeAutospacing="0" w:after="0" w:afterAutospacing="0"/>
        <w:jc w:val="center"/>
        <w:rPr>
          <w:color w:val="FF0000"/>
          <w:sz w:val="12"/>
        </w:rPr>
      </w:pPr>
      <w:r w:rsidRPr="008B2871">
        <w:rPr>
          <w:rFonts w:ascii="Bahnschrift" w:eastAsia="Calibri" w:hAnsi="Bahnschrift" w:cs="Tahoma"/>
          <w:b/>
          <w:bCs/>
          <w:i/>
          <w:iCs/>
          <w:color w:val="FF0000"/>
          <w:kern w:val="24"/>
          <w:sz w:val="28"/>
          <w:szCs w:val="56"/>
        </w:rPr>
        <w:t xml:space="preserve">«ПРЕДВИДЕТЬ,  ПОДГОТОВИТЬСЯ И РЕАГИРОВАТЬ НА КРИЗИС — ИНВЕСТИРУЙТЕ СЕЙЧАС В НАДЕЖНЫЕ СИСТЕМЫ ОХРАНЫ ТРУДА» </w:t>
      </w:r>
    </w:p>
    <w:p w:rsidR="008B2871" w:rsidRPr="008B2871" w:rsidRDefault="008B2871" w:rsidP="008B287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</w:pPr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>Вчера  15 апреля в зале заседаний ОМС Управление образованием Полевского городского округа прошел семинар совещание уполномоченных по охране труда в рамках месячника</w:t>
      </w:r>
      <w:proofErr w:type="gramStart"/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 xml:space="preserve"> ,</w:t>
      </w:r>
      <w:proofErr w:type="gramEnd"/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 xml:space="preserve"> посвященного Всемирном у Дню охраны труда -28 апреля. </w:t>
      </w:r>
    </w:p>
    <w:p w:rsidR="008B2871" w:rsidRPr="008B2871" w:rsidRDefault="008B2871" w:rsidP="008B287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</w:pPr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>О чем говорили:</w:t>
      </w:r>
    </w:p>
    <w:p w:rsidR="008B2871" w:rsidRPr="008B2871" w:rsidRDefault="008B2871" w:rsidP="008B2871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</w:pPr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>о новых Правилах по охране труда</w:t>
      </w:r>
      <w:r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>;</w:t>
      </w:r>
    </w:p>
    <w:p w:rsidR="008B2871" w:rsidRPr="008B2871" w:rsidRDefault="008B2871" w:rsidP="008B2871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</w:pPr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 xml:space="preserve">о новых подходах к пониманию охраны труда на рабочем месте  работником </w:t>
      </w:r>
      <w:proofErr w:type="gramStart"/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>-"</w:t>
      </w:r>
      <w:proofErr w:type="gramEnd"/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>Культура охраны труда"</w:t>
      </w:r>
      <w:r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>;</w:t>
      </w:r>
    </w:p>
    <w:p w:rsidR="008B2871" w:rsidRPr="008B2871" w:rsidRDefault="008B2871" w:rsidP="008B2871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</w:pPr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>о городском Конкурсе на звание "Лучший уполномоченный по охране труда-2021"</w:t>
      </w:r>
    </w:p>
    <w:p w:rsidR="008B2871" w:rsidRPr="008B2871" w:rsidRDefault="008B2871" w:rsidP="008B2871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</w:pPr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>о возможностях использования 20% средств ФСС на предупредительные меры по охране труда</w:t>
      </w:r>
      <w:r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>;</w:t>
      </w:r>
    </w:p>
    <w:p w:rsidR="008B2871" w:rsidRPr="008B2871" w:rsidRDefault="008B2871" w:rsidP="008B2871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</w:pPr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>о конкурсе "Лучшая листовка по охране труда"</w:t>
      </w:r>
      <w:r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>.</w:t>
      </w:r>
    </w:p>
    <w:p w:rsidR="008B2871" w:rsidRPr="008B2871" w:rsidRDefault="008B2871" w:rsidP="008B287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</w:pPr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>В итоге - каждому уполномоченному - направлен Блокнот уполномоченного по охране труда с разработанными Чек листами:</w:t>
      </w:r>
    </w:p>
    <w:p w:rsidR="008B2871" w:rsidRPr="008B2871" w:rsidRDefault="008B2871" w:rsidP="008B287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</w:pPr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>Чек-лист №1Тема проверки: «Процедура подготовки работников по охране труда».</w:t>
      </w:r>
    </w:p>
    <w:p w:rsidR="008B2871" w:rsidRPr="008B2871" w:rsidRDefault="008B2871" w:rsidP="008B287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</w:pPr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>Чек-лист №2Тема проверки: «Организация и проведение наблюдения за состоянием здоровья работников образовательной организации».</w:t>
      </w:r>
    </w:p>
    <w:p w:rsidR="008B2871" w:rsidRPr="008B2871" w:rsidRDefault="008B2871" w:rsidP="003E292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</w:pPr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>Всего 8  че</w:t>
      </w:r>
      <w:proofErr w:type="gramStart"/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>к-</w:t>
      </w:r>
      <w:proofErr w:type="gramEnd"/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 xml:space="preserve"> листов  с подробными таблицами, методиками и алгоритмами. Очень хорошая помощь профактиву. Отдел по охране труда Областной организации подготовил- спасибо! Следующих встреча  </w:t>
      </w:r>
      <w:proofErr w:type="gramStart"/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>-п</w:t>
      </w:r>
      <w:proofErr w:type="gramEnd"/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 xml:space="preserve">одведение итогов заочного тура Конкурса </w:t>
      </w:r>
      <w:r w:rsidR="003E292F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 xml:space="preserve"> «</w:t>
      </w:r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>Лучший уполномоченный-2021»,  ну а 29 апреля</w:t>
      </w:r>
      <w:r w:rsidRPr="008B2871">
        <w:rPr>
          <w:rFonts w:ascii="inherit" w:eastAsia="Times New Roman" w:hAnsi="inherit" w:cs="Segoe UI Historic"/>
          <w:b/>
          <w:i/>
          <w:color w:val="C00000"/>
          <w:sz w:val="23"/>
          <w:szCs w:val="23"/>
          <w:lang w:eastAsia="ru-RU"/>
        </w:rPr>
        <w:t>ФИНАЛ-</w:t>
      </w:r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>будет</w:t>
      </w:r>
      <w:r w:rsidR="003E292F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t xml:space="preserve"> интересно!</w:t>
      </w:r>
    </w:p>
    <w:p w:rsidR="008B2871" w:rsidRPr="008B2871" w:rsidRDefault="008B2871" w:rsidP="008B2871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</w:pPr>
      <w:r w:rsidRPr="008B2871">
        <w:rPr>
          <w:rFonts w:ascii="inherit" w:eastAsia="Times New Roman" w:hAnsi="inherit" w:cs="Segoe UI Historic"/>
          <w:b/>
          <w:i/>
          <w:color w:val="0070C0"/>
          <w:sz w:val="23"/>
          <w:szCs w:val="23"/>
          <w:lang w:eastAsia="ru-RU"/>
        </w:rPr>
        <w:br/>
      </w:r>
      <w:r>
        <w:rPr>
          <w:rFonts w:ascii="inherit" w:eastAsia="Times New Roman" w:hAnsi="inherit" w:cs="Segoe UI Historic"/>
          <w:b/>
          <w:i/>
          <w:noProof/>
          <w:color w:val="0070C0"/>
          <w:sz w:val="23"/>
          <w:szCs w:val="23"/>
          <w:lang w:eastAsia="ru-RU"/>
        </w:rPr>
        <w:drawing>
          <wp:inline distT="0" distB="0" distL="0" distR="0">
            <wp:extent cx="2156883" cy="1617664"/>
            <wp:effectExtent l="0" t="0" r="0" b="1905"/>
            <wp:docPr id="2" name="Рисунок 2" descr="C:\Users\Галина\Desktop\охрана труда 21\IMG_20210415_14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на\Desktop\охрана труда 21\IMG_20210415_1400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783" cy="1630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Segoe UI Historic"/>
          <w:b/>
          <w:i/>
          <w:noProof/>
          <w:color w:val="0070C0"/>
          <w:sz w:val="23"/>
          <w:szCs w:val="23"/>
          <w:lang w:eastAsia="ru-RU"/>
        </w:rPr>
        <w:drawing>
          <wp:inline distT="0" distB="0" distL="0" distR="0">
            <wp:extent cx="2150535" cy="1612900"/>
            <wp:effectExtent l="0" t="0" r="2540" b="6350"/>
            <wp:docPr id="3" name="Рисунок 3" descr="C:\Users\Галина\Desktop\охрана труда 21\IMG_20210415_14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алина\Desktop\охрана труда 21\IMG_20210415_140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995" cy="162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C3C81" w:rsidRDefault="00CC3C81" w:rsidP="008B2871">
      <w:pPr>
        <w:jc w:val="center"/>
      </w:pPr>
    </w:p>
    <w:sectPr w:rsidR="00CC3C81" w:rsidSect="00E21E4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Bahnschrift Light Condensed">
    <w:altName w:val="Segoe UI"/>
    <w:charset w:val="CC"/>
    <w:family w:val="swiss"/>
    <w:pitch w:val="variable"/>
    <w:sig w:usb0="00000001" w:usb1="00000002" w:usb2="00000000" w:usb3="00000000" w:csb0="0000019F" w:csb1="00000000"/>
  </w:font>
  <w:font w:name="Bahnschrift">
    <w:altName w:val="Segoe UI"/>
    <w:charset w:val="CC"/>
    <w:family w:val="swiss"/>
    <w:pitch w:val="variable"/>
    <w:sig w:usb0="00000001" w:usb1="00000002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Historic"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80438"/>
    <w:multiLevelType w:val="hybridMultilevel"/>
    <w:tmpl w:val="0052B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F937A4"/>
    <w:rsid w:val="003E292F"/>
    <w:rsid w:val="008B2871"/>
    <w:rsid w:val="00CC3C81"/>
    <w:rsid w:val="00E21E42"/>
    <w:rsid w:val="00ED603C"/>
    <w:rsid w:val="00F93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8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871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B28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B28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8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871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B28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B28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Учитель</cp:lastModifiedBy>
  <cp:revision>5</cp:revision>
  <dcterms:created xsi:type="dcterms:W3CDTF">2021-04-16T06:01:00Z</dcterms:created>
  <dcterms:modified xsi:type="dcterms:W3CDTF">2021-04-16T06:38:00Z</dcterms:modified>
</cp:coreProperties>
</file>